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1E767" w14:textId="77777777" w:rsidR="00323AAD" w:rsidRPr="008A19E2" w:rsidRDefault="00323AAD" w:rsidP="00323AAD">
      <w:pPr>
        <w:rPr>
          <w:rFonts w:ascii="Century Gothic" w:hAnsi="Century Gothic"/>
          <w:b/>
          <w:bCs/>
          <w:color w:val="262626" w:themeColor="text1" w:themeTint="D9"/>
          <w:sz w:val="28"/>
          <w:szCs w:val="28"/>
        </w:rPr>
      </w:pPr>
      <w:r w:rsidRPr="008A19E2">
        <w:rPr>
          <w:rFonts w:ascii="Century Gothic" w:hAnsi="Century Gothic"/>
          <w:b/>
          <w:bCs/>
          <w:color w:val="262626" w:themeColor="text1" w:themeTint="D9"/>
          <w:sz w:val="28"/>
          <w:szCs w:val="28"/>
        </w:rPr>
        <w:t>Shemesh Rajan</w:t>
      </w:r>
    </w:p>
    <w:p w14:paraId="48358824" w14:textId="4A9DC121" w:rsidR="00323AAD" w:rsidRDefault="00323AAD" w:rsidP="00323AAD">
      <w:pPr>
        <w:rPr>
          <w:rFonts w:ascii="Century Gothic" w:hAnsi="Century Gothic"/>
          <w:color w:val="262626" w:themeColor="text1" w:themeTint="D9"/>
        </w:rPr>
      </w:pPr>
      <w:r w:rsidRPr="008A19E2">
        <w:rPr>
          <w:rFonts w:ascii="Century Gothic" w:hAnsi="Century Gothic"/>
          <w:color w:val="262626" w:themeColor="text1" w:themeTint="D9"/>
        </w:rPr>
        <w:t xml:space="preserve">0426854851 – </w:t>
      </w:r>
      <w:hyperlink r:id="rId8" w:history="1">
        <w:r w:rsidRPr="008A19E2">
          <w:rPr>
            <w:rStyle w:val="Hyperlink"/>
            <w:rFonts w:ascii="Century Gothic" w:hAnsi="Century Gothic"/>
            <w:color w:val="262626" w:themeColor="text1" w:themeTint="D9"/>
          </w:rPr>
          <w:t>shemeshrajan@gmail.com</w:t>
        </w:r>
      </w:hyperlink>
      <w:r w:rsidR="004F44D5">
        <w:rPr>
          <w:rFonts w:ascii="Century Gothic" w:hAnsi="Century Gothic"/>
          <w:color w:val="262626" w:themeColor="text1" w:themeTint="D9"/>
        </w:rPr>
        <w:t xml:space="preserve"> </w:t>
      </w:r>
      <w:r w:rsidR="00E01C0E">
        <w:rPr>
          <w:rFonts w:ascii="Century Gothic" w:hAnsi="Century Gothic"/>
          <w:color w:val="262626" w:themeColor="text1" w:themeTint="D9"/>
        </w:rPr>
        <w:t>–</w:t>
      </w:r>
      <w:r w:rsidR="004F44D5">
        <w:rPr>
          <w:rFonts w:ascii="Century Gothic" w:hAnsi="Century Gothic"/>
          <w:color w:val="262626" w:themeColor="text1" w:themeTint="D9"/>
        </w:rPr>
        <w:t xml:space="preserve"> Melbourne</w:t>
      </w:r>
      <w:r w:rsidR="00E01C0E">
        <w:rPr>
          <w:rFonts w:ascii="Century Gothic" w:hAnsi="Century Gothic"/>
          <w:color w:val="262626" w:themeColor="text1" w:themeTint="D9"/>
        </w:rPr>
        <w:t xml:space="preserve"> 333</w:t>
      </w:r>
      <w:r w:rsidR="00422425">
        <w:rPr>
          <w:rFonts w:ascii="Century Gothic" w:hAnsi="Century Gothic"/>
          <w:color w:val="262626" w:themeColor="text1" w:themeTint="D9"/>
        </w:rPr>
        <w:t>5</w:t>
      </w:r>
    </w:p>
    <w:p w14:paraId="304B9FF0" w14:textId="1E17C2C1" w:rsidR="008A4A56" w:rsidRDefault="00000000" w:rsidP="00323AAD">
      <w:pPr>
        <w:rPr>
          <w:rFonts w:ascii="Century Gothic" w:hAnsi="Century Gothic"/>
          <w:color w:val="262626" w:themeColor="text1" w:themeTint="D9"/>
        </w:rPr>
      </w:pPr>
      <w:hyperlink r:id="rId9" w:history="1">
        <w:r w:rsidR="008A4A56" w:rsidRPr="000A62D3">
          <w:rPr>
            <w:rStyle w:val="Hyperlink"/>
            <w:rFonts w:ascii="Century Gothic" w:hAnsi="Century Gothic"/>
          </w:rPr>
          <w:t>https://www.shemeshrajan.com/</w:t>
        </w:r>
      </w:hyperlink>
    </w:p>
    <w:p w14:paraId="5BACC935" w14:textId="4B2A3886" w:rsidR="00E6420E" w:rsidRPr="00273536" w:rsidRDefault="00E6420E" w:rsidP="0062570E">
      <w:pPr>
        <w:pStyle w:val="Heading1"/>
      </w:pPr>
      <w:r w:rsidRPr="00273536">
        <w:rPr>
          <w:lang w:val="en-US"/>
        </w:rPr>
        <w:t>Summary</w:t>
      </w:r>
    </w:p>
    <w:p w14:paraId="54A8FFCE" w14:textId="77777777" w:rsidR="00E6420E" w:rsidRPr="00273536" w:rsidRDefault="00E6420E" w:rsidP="00486B1B">
      <w:pPr>
        <w:ind w:left="567"/>
        <w:rPr>
          <w:rFonts w:ascii="Century Gothic" w:eastAsia="MS Mincho" w:hAnsi="Century Gothic" w:cs="Times New Roman"/>
          <w:color w:val="262626" w:themeColor="text1" w:themeTint="D9"/>
          <w:kern w:val="0"/>
          <w:sz w:val="20"/>
          <w:szCs w:val="20"/>
          <w:lang w:val="en-US" w:eastAsia="ja-JP"/>
          <w14:ligatures w14:val="none"/>
        </w:rPr>
      </w:pPr>
      <w:bookmarkStart w:id="0" w:name="_Hlk132197990"/>
      <w:r w:rsidRPr="00273536">
        <w:rPr>
          <w:rFonts w:ascii="Century Gothic" w:eastAsia="MS Mincho" w:hAnsi="Century Gothic" w:cs="Times New Roman"/>
          <w:color w:val="262626" w:themeColor="text1" w:themeTint="D9"/>
          <w:kern w:val="0"/>
          <w:sz w:val="20"/>
          <w:szCs w:val="20"/>
          <w:lang w:val="en-US" w:eastAsia="ja-JP"/>
          <w14:ligatures w14:val="none"/>
        </w:rPr>
        <w:t xml:space="preserve">To obtain a challenging position as a UX UI Designer at a leading company where I can utilize my skills and experience to design innovative and user-centric products. Aim to contribute creativity, problem-solving skills, and expertise in user research, wireframing, prototyping, and testing to deliver exceptional user experiences. </w:t>
      </w:r>
      <w:bookmarkEnd w:id="0"/>
    </w:p>
    <w:p w14:paraId="02D6B7B7" w14:textId="7B5706B3" w:rsidR="00323AAD" w:rsidRPr="00273536" w:rsidRDefault="00323AAD" w:rsidP="0062570E">
      <w:pPr>
        <w:pStyle w:val="Heading1"/>
      </w:pPr>
      <w:r w:rsidRPr="00273536">
        <w:t>Technical Skills</w:t>
      </w:r>
    </w:p>
    <w:p w14:paraId="40CA3EB8" w14:textId="77777777" w:rsidR="00486B1B" w:rsidRPr="00273536" w:rsidRDefault="00486B1B" w:rsidP="00486B1B">
      <w:pPr>
        <w:spacing w:after="80" w:line="288" w:lineRule="auto"/>
        <w:ind w:left="567"/>
        <w:rPr>
          <w:rFonts w:ascii="Century Gothic" w:eastAsia="MS Mincho" w:hAnsi="Century Gothic" w:cs="Times New Roman"/>
          <w:color w:val="262626" w:themeColor="text1" w:themeTint="D9"/>
          <w:kern w:val="0"/>
          <w:sz w:val="20"/>
          <w:szCs w:val="20"/>
          <w:lang w:val="en-US" w:eastAsia="ja-JP"/>
          <w14:ligatures w14:val="none"/>
        </w:rPr>
      </w:pPr>
      <w:bookmarkStart w:id="1" w:name="_Hlk132198078"/>
      <w:r w:rsidRPr="00273536">
        <w:rPr>
          <w:rFonts w:ascii="Century Gothic" w:eastAsia="MS Mincho" w:hAnsi="Century Gothic" w:cs="Times New Roman"/>
          <w:b/>
          <w:bCs/>
          <w:color w:val="262626" w:themeColor="text1" w:themeTint="D9"/>
          <w:kern w:val="0"/>
          <w:sz w:val="20"/>
          <w:szCs w:val="20"/>
          <w:lang w:val="en-US" w:eastAsia="ja-JP"/>
          <w14:ligatures w14:val="none"/>
        </w:rPr>
        <w:t>Research, Ideation &amp; Testing:</w:t>
      </w:r>
      <w:r w:rsidRPr="00273536">
        <w:rPr>
          <w:rFonts w:ascii="Century Gothic" w:eastAsia="MS Mincho" w:hAnsi="Century Gothic" w:cs="Times New Roman"/>
          <w:color w:val="262626" w:themeColor="text1" w:themeTint="D9"/>
          <w:kern w:val="0"/>
          <w:sz w:val="20"/>
          <w:szCs w:val="20"/>
          <w:lang w:val="en-US" w:eastAsia="ja-JP"/>
          <w14:ligatures w14:val="none"/>
        </w:rPr>
        <w:t xml:space="preserve"> User Research, User Interviews, Surveys, Affinity Maps, User Personas, Information Architecture, Interaction Design, Responsive Design, Front-end Development, Collaboration and Communication</w:t>
      </w:r>
    </w:p>
    <w:p w14:paraId="29D4EDF7" w14:textId="77777777" w:rsidR="00486B1B" w:rsidRPr="00273536" w:rsidRDefault="00486B1B" w:rsidP="00486B1B">
      <w:pPr>
        <w:spacing w:after="80" w:line="288" w:lineRule="auto"/>
        <w:ind w:left="567"/>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b/>
          <w:bCs/>
          <w:color w:val="262626" w:themeColor="text1" w:themeTint="D9"/>
          <w:kern w:val="0"/>
          <w:sz w:val="20"/>
          <w:szCs w:val="20"/>
          <w:lang w:val="en-US" w:eastAsia="ja-JP"/>
          <w14:ligatures w14:val="none"/>
        </w:rPr>
        <w:t>Designing Solutions:</w:t>
      </w:r>
      <w:r w:rsidRPr="00273536">
        <w:rPr>
          <w:rFonts w:ascii="Century Gothic" w:eastAsia="MS Mincho" w:hAnsi="Century Gothic" w:cs="Times New Roman"/>
          <w:color w:val="262626" w:themeColor="text1" w:themeTint="D9"/>
          <w:kern w:val="0"/>
          <w:sz w:val="20"/>
          <w:szCs w:val="20"/>
          <w:lang w:val="en-US" w:eastAsia="ja-JP"/>
          <w14:ligatures w14:val="none"/>
        </w:rPr>
        <w:t xml:space="preserve"> Wireframing, prototyping, User Flows, Storyboards, </w:t>
      </w:r>
      <w:proofErr w:type="spellStart"/>
      <w:r w:rsidRPr="00273536">
        <w:rPr>
          <w:rFonts w:ascii="Century Gothic" w:eastAsia="MS Mincho" w:hAnsi="Century Gothic" w:cs="Times New Roman"/>
          <w:color w:val="262626" w:themeColor="text1" w:themeTint="D9"/>
          <w:kern w:val="0"/>
          <w:sz w:val="20"/>
          <w:szCs w:val="20"/>
          <w:lang w:val="en-US" w:eastAsia="ja-JP"/>
          <w14:ligatures w14:val="none"/>
        </w:rPr>
        <w:t>Organising</w:t>
      </w:r>
      <w:proofErr w:type="spellEnd"/>
      <w:r w:rsidRPr="00273536">
        <w:rPr>
          <w:rFonts w:ascii="Century Gothic" w:eastAsia="MS Mincho" w:hAnsi="Century Gothic" w:cs="Times New Roman"/>
          <w:color w:val="262626" w:themeColor="text1" w:themeTint="D9"/>
          <w:kern w:val="0"/>
          <w:sz w:val="20"/>
          <w:szCs w:val="20"/>
          <w:lang w:val="en-US" w:eastAsia="ja-JP"/>
          <w14:ligatures w14:val="none"/>
        </w:rPr>
        <w:t xml:space="preserve"> Content, Visual Design Theory, Design Systems, Heuristic Evaluations, Guerrilla Usability Testing</w:t>
      </w:r>
    </w:p>
    <w:p w14:paraId="68B9DD64" w14:textId="1FECB6E5" w:rsidR="00486B1B" w:rsidRPr="00273536" w:rsidRDefault="00486B1B" w:rsidP="00486B1B">
      <w:pPr>
        <w:spacing w:after="80" w:line="288" w:lineRule="auto"/>
        <w:ind w:left="567"/>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b/>
          <w:bCs/>
          <w:color w:val="262626" w:themeColor="text1" w:themeTint="D9"/>
          <w:kern w:val="0"/>
          <w:sz w:val="20"/>
          <w:szCs w:val="20"/>
          <w:lang w:val="en-US" w:eastAsia="ja-JP"/>
          <w14:ligatures w14:val="none"/>
        </w:rPr>
        <w:t>UX Tools:</w:t>
      </w:r>
      <w:r w:rsidRPr="00273536">
        <w:rPr>
          <w:rFonts w:ascii="Century Gothic" w:eastAsia="MS Mincho" w:hAnsi="Century Gothic" w:cs="Times New Roman"/>
          <w:color w:val="262626" w:themeColor="text1" w:themeTint="D9"/>
          <w:kern w:val="0"/>
          <w:sz w:val="20"/>
          <w:szCs w:val="20"/>
          <w:lang w:val="en-US" w:eastAsia="ja-JP"/>
          <w14:ligatures w14:val="none"/>
        </w:rPr>
        <w:t xml:space="preserve"> Figma, </w:t>
      </w:r>
      <w:r w:rsidR="00562FE6">
        <w:rPr>
          <w:rFonts w:ascii="Century Gothic" w:eastAsia="MS Mincho" w:hAnsi="Century Gothic" w:cs="Times New Roman"/>
          <w:color w:val="262626" w:themeColor="text1" w:themeTint="D9"/>
          <w:kern w:val="0"/>
          <w:sz w:val="20"/>
          <w:szCs w:val="20"/>
          <w:lang w:val="en-US" w:eastAsia="ja-JP"/>
          <w14:ligatures w14:val="none"/>
        </w:rPr>
        <w:t xml:space="preserve">Adobe Acrobat, </w:t>
      </w:r>
      <w:r w:rsidRPr="00273536">
        <w:rPr>
          <w:rFonts w:ascii="Century Gothic" w:eastAsia="MS Mincho" w:hAnsi="Century Gothic" w:cs="Times New Roman"/>
          <w:color w:val="262626" w:themeColor="text1" w:themeTint="D9"/>
          <w:kern w:val="0"/>
          <w:sz w:val="20"/>
          <w:szCs w:val="20"/>
          <w:lang w:val="en-US" w:eastAsia="ja-JP"/>
          <w14:ligatures w14:val="none"/>
        </w:rPr>
        <w:t xml:space="preserve">Abode </w:t>
      </w:r>
      <w:r w:rsidR="002455D2">
        <w:rPr>
          <w:rFonts w:ascii="Century Gothic" w:eastAsia="MS Mincho" w:hAnsi="Century Gothic" w:cs="Times New Roman"/>
          <w:color w:val="262626" w:themeColor="text1" w:themeTint="D9"/>
          <w:kern w:val="0"/>
          <w:sz w:val="20"/>
          <w:szCs w:val="20"/>
          <w:lang w:val="en-US" w:eastAsia="ja-JP"/>
          <w14:ligatures w14:val="none"/>
        </w:rPr>
        <w:t>CS</w:t>
      </w:r>
      <w:r w:rsidRPr="00273536">
        <w:rPr>
          <w:rFonts w:ascii="Century Gothic" w:eastAsia="MS Mincho" w:hAnsi="Century Gothic" w:cs="Times New Roman"/>
          <w:color w:val="262626" w:themeColor="text1" w:themeTint="D9"/>
          <w:kern w:val="0"/>
          <w:sz w:val="20"/>
          <w:szCs w:val="20"/>
          <w:lang w:val="en-US" w:eastAsia="ja-JP"/>
          <w14:ligatures w14:val="none"/>
        </w:rPr>
        <w:t xml:space="preserve">, </w:t>
      </w:r>
      <w:proofErr w:type="spellStart"/>
      <w:r w:rsidRPr="00273536">
        <w:rPr>
          <w:rFonts w:ascii="Century Gothic" w:eastAsia="MS Mincho" w:hAnsi="Century Gothic" w:cs="Times New Roman"/>
          <w:color w:val="262626" w:themeColor="text1" w:themeTint="D9"/>
          <w:kern w:val="0"/>
          <w:sz w:val="20"/>
          <w:szCs w:val="20"/>
          <w:lang w:val="en-US" w:eastAsia="ja-JP"/>
          <w14:ligatures w14:val="none"/>
        </w:rPr>
        <w:t>Moodboards</w:t>
      </w:r>
      <w:proofErr w:type="spellEnd"/>
      <w:r w:rsidRPr="00273536">
        <w:rPr>
          <w:rFonts w:ascii="Century Gothic" w:eastAsia="MS Mincho" w:hAnsi="Century Gothic" w:cs="Times New Roman"/>
          <w:color w:val="262626" w:themeColor="text1" w:themeTint="D9"/>
          <w:kern w:val="0"/>
          <w:sz w:val="20"/>
          <w:szCs w:val="20"/>
          <w:lang w:val="en-US" w:eastAsia="ja-JP"/>
          <w14:ligatures w14:val="none"/>
        </w:rPr>
        <w:t xml:space="preserve">, </w:t>
      </w:r>
      <w:r w:rsidR="002455D2">
        <w:rPr>
          <w:rFonts w:ascii="Century Gothic" w:eastAsia="MS Mincho" w:hAnsi="Century Gothic" w:cs="Times New Roman"/>
          <w:color w:val="262626" w:themeColor="text1" w:themeTint="D9"/>
          <w:kern w:val="0"/>
          <w:sz w:val="20"/>
          <w:szCs w:val="20"/>
          <w:lang w:val="en-US" w:eastAsia="ja-JP"/>
          <w14:ligatures w14:val="none"/>
        </w:rPr>
        <w:t>Sketch</w:t>
      </w:r>
      <w:r w:rsidR="00562FE6">
        <w:rPr>
          <w:rFonts w:ascii="Century Gothic" w:eastAsia="MS Mincho" w:hAnsi="Century Gothic" w:cs="Times New Roman"/>
          <w:color w:val="262626" w:themeColor="text1" w:themeTint="D9"/>
          <w:kern w:val="0"/>
          <w:sz w:val="20"/>
          <w:szCs w:val="20"/>
          <w:lang w:val="en-US" w:eastAsia="ja-JP"/>
          <w14:ligatures w14:val="none"/>
        </w:rPr>
        <w:t xml:space="preserve">, </w:t>
      </w:r>
      <w:r w:rsidR="00562FE6" w:rsidRPr="00273536">
        <w:rPr>
          <w:rFonts w:ascii="Century Gothic" w:eastAsia="MS Mincho" w:hAnsi="Century Gothic" w:cs="Times New Roman"/>
          <w:color w:val="262626" w:themeColor="text1" w:themeTint="D9"/>
          <w:kern w:val="0"/>
          <w:sz w:val="20"/>
          <w:szCs w:val="20"/>
          <w:lang w:val="en-US" w:eastAsia="ja-JP"/>
          <w14:ligatures w14:val="none"/>
        </w:rPr>
        <w:t>Miro</w:t>
      </w:r>
      <w:r w:rsidR="00562FE6">
        <w:rPr>
          <w:rFonts w:ascii="Century Gothic" w:eastAsia="MS Mincho" w:hAnsi="Century Gothic" w:cs="Times New Roman"/>
          <w:color w:val="262626" w:themeColor="text1" w:themeTint="D9"/>
          <w:kern w:val="0"/>
          <w:sz w:val="20"/>
          <w:szCs w:val="20"/>
          <w:lang w:val="en-US" w:eastAsia="ja-JP"/>
          <w14:ligatures w14:val="none"/>
        </w:rPr>
        <w:t xml:space="preserve"> &amp;</w:t>
      </w:r>
      <w:r w:rsidR="00562FE6" w:rsidRPr="00273536">
        <w:rPr>
          <w:rFonts w:ascii="Century Gothic" w:eastAsia="MS Mincho" w:hAnsi="Century Gothic" w:cs="Times New Roman"/>
          <w:color w:val="262626" w:themeColor="text1" w:themeTint="D9"/>
          <w:kern w:val="0"/>
          <w:sz w:val="20"/>
          <w:szCs w:val="20"/>
          <w:lang w:val="en-US" w:eastAsia="ja-JP"/>
          <w14:ligatures w14:val="none"/>
        </w:rPr>
        <w:t xml:space="preserve"> </w:t>
      </w:r>
      <w:proofErr w:type="spellStart"/>
      <w:r w:rsidR="00562FE6" w:rsidRPr="00273536">
        <w:rPr>
          <w:rFonts w:ascii="Century Gothic" w:eastAsia="MS Mincho" w:hAnsi="Century Gothic" w:cs="Times New Roman"/>
          <w:color w:val="262626" w:themeColor="text1" w:themeTint="D9"/>
          <w:kern w:val="0"/>
          <w:sz w:val="20"/>
          <w:szCs w:val="20"/>
          <w:lang w:val="en-US" w:eastAsia="ja-JP"/>
          <w14:ligatures w14:val="none"/>
        </w:rPr>
        <w:t>InVision</w:t>
      </w:r>
      <w:proofErr w:type="spellEnd"/>
    </w:p>
    <w:p w14:paraId="4939F624" w14:textId="4DD8DEE0" w:rsidR="00486B1B" w:rsidRPr="00273536" w:rsidRDefault="00486B1B" w:rsidP="00486B1B">
      <w:pPr>
        <w:ind w:left="567"/>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b/>
          <w:bCs/>
          <w:color w:val="262626" w:themeColor="text1" w:themeTint="D9"/>
          <w:kern w:val="0"/>
          <w:sz w:val="20"/>
          <w:szCs w:val="20"/>
          <w:lang w:val="en-US" w:eastAsia="ja-JP"/>
          <w14:ligatures w14:val="none"/>
        </w:rPr>
        <w:t>Website Development:</w:t>
      </w:r>
      <w:r w:rsidRPr="00273536">
        <w:rPr>
          <w:rFonts w:ascii="Century Gothic" w:eastAsia="MS Mincho" w:hAnsi="Century Gothic" w:cs="Times New Roman"/>
          <w:color w:val="262626" w:themeColor="text1" w:themeTint="D9"/>
          <w:kern w:val="0"/>
          <w:sz w:val="20"/>
          <w:szCs w:val="20"/>
          <w:lang w:val="en-US" w:eastAsia="ja-JP"/>
          <w14:ligatures w14:val="none"/>
        </w:rPr>
        <w:t xml:space="preserve"> HTML, CSS, Bootstrap,</w:t>
      </w:r>
      <w:bookmarkEnd w:id="1"/>
    </w:p>
    <w:p w14:paraId="3E06DABE" w14:textId="77777777" w:rsidR="0062570E" w:rsidRDefault="00323AAD" w:rsidP="0062570E">
      <w:pPr>
        <w:pStyle w:val="Heading1"/>
      </w:pPr>
      <w:r w:rsidRPr="00273536">
        <w:t>Experience</w:t>
      </w:r>
    </w:p>
    <w:p w14:paraId="52538877" w14:textId="3FACB642" w:rsidR="00E01C0E" w:rsidRPr="00486B1B" w:rsidRDefault="00E01C0E" w:rsidP="0062570E">
      <w:pPr>
        <w:pStyle w:val="Heading2"/>
        <w:rPr>
          <w:rFonts w:eastAsia="MS Mincho"/>
          <w:lang w:val="en-US" w:eastAsia="ja-JP"/>
        </w:rPr>
      </w:pPr>
      <w:r>
        <w:rPr>
          <w:rFonts w:eastAsia="Times New Roman"/>
          <w:lang w:val="en-US" w:eastAsia="ja-JP"/>
        </w:rPr>
        <w:t>Learning</w:t>
      </w:r>
      <w:r w:rsidR="00434DD0">
        <w:rPr>
          <w:rFonts w:eastAsia="Times New Roman"/>
          <w:lang w:val="en-US" w:eastAsia="ja-JP"/>
        </w:rPr>
        <w:t xml:space="preserve"> Experience</w:t>
      </w:r>
      <w:r>
        <w:rPr>
          <w:rFonts w:eastAsia="Times New Roman"/>
          <w:lang w:val="en-US" w:eastAsia="ja-JP"/>
        </w:rPr>
        <w:t xml:space="preserve"> Designer (</w:t>
      </w:r>
      <w:r w:rsidRPr="00A64116">
        <w:rPr>
          <w:rFonts w:eastAsia="Times New Roman"/>
          <w:lang w:val="en-US" w:eastAsia="ja-JP"/>
        </w:rPr>
        <w:t>HEW Level 6</w:t>
      </w:r>
      <w:r>
        <w:rPr>
          <w:rFonts w:eastAsia="Times New Roman"/>
          <w:lang w:val="en-US" w:eastAsia="ja-JP"/>
        </w:rPr>
        <w:t>)</w:t>
      </w:r>
    </w:p>
    <w:p w14:paraId="69A72D52" w14:textId="77777777" w:rsidR="00E01C0E" w:rsidRPr="005146A7" w:rsidRDefault="00E01C0E" w:rsidP="00E01C0E">
      <w:pPr>
        <w:spacing w:after="80" w:line="288" w:lineRule="auto"/>
        <w:ind w:left="567"/>
        <w:rPr>
          <w:rFonts w:ascii="Century Gothic" w:eastAsia="MS Mincho" w:hAnsi="Century Gothic" w:cs="Times New Roman"/>
          <w:color w:val="262626" w:themeColor="text1" w:themeTint="D9"/>
          <w:kern w:val="0"/>
          <w:lang w:val="en-US" w:eastAsia="ja-JP"/>
          <w14:ligatures w14:val="none"/>
        </w:rPr>
      </w:pPr>
      <w:r>
        <w:rPr>
          <w:rFonts w:ascii="Century Gothic" w:eastAsia="MS Mincho" w:hAnsi="Century Gothic" w:cs="Times New Roman"/>
          <w:color w:val="262626" w:themeColor="text1" w:themeTint="D9"/>
          <w:kern w:val="0"/>
          <w:lang w:val="en-US" w:eastAsia="ja-JP"/>
          <w14:ligatures w14:val="none"/>
        </w:rPr>
        <w:t>Monash University, Victoria</w:t>
      </w:r>
      <w:r w:rsidRPr="00486B1B">
        <w:rPr>
          <w:rFonts w:ascii="Century Gothic" w:eastAsia="MS Mincho" w:hAnsi="Century Gothic" w:cs="Times New Roman"/>
          <w:color w:val="262626" w:themeColor="text1" w:themeTint="D9"/>
          <w:kern w:val="0"/>
          <w:lang w:val="en-US" w:eastAsia="ja-JP"/>
          <w14:ligatures w14:val="none"/>
        </w:rPr>
        <w:t>, Australia</w:t>
      </w:r>
      <w:r>
        <w:rPr>
          <w:rFonts w:ascii="Century Gothic" w:eastAsia="MS Mincho" w:hAnsi="Century Gothic" w:cs="Times New Roman"/>
          <w:color w:val="262626" w:themeColor="text1" w:themeTint="D9"/>
          <w:kern w:val="0"/>
          <w:lang w:val="en-US" w:eastAsia="ja-JP"/>
          <w14:ligatures w14:val="none"/>
        </w:rPr>
        <w:t xml:space="preserve"> (</w:t>
      </w:r>
      <w:r>
        <w:rPr>
          <w:rFonts w:ascii="Century Gothic" w:eastAsia="MS Mincho" w:hAnsi="Century Gothic" w:cs="Times New Roman"/>
          <w:i/>
          <w:color w:val="262626" w:themeColor="text1" w:themeTint="D9"/>
          <w:kern w:val="0"/>
          <w:lang w:val="en-US" w:eastAsia="ja-JP"/>
          <w14:ligatures w14:val="none"/>
        </w:rPr>
        <w:t>Still working)</w:t>
      </w:r>
    </w:p>
    <w:p w14:paraId="4D8298CD" w14:textId="77777777" w:rsidR="00E01C0E" w:rsidRPr="00486B1B" w:rsidRDefault="00E01C0E" w:rsidP="00335229">
      <w:pPr>
        <w:pStyle w:val="Heading3"/>
        <w:rPr>
          <w:rFonts w:eastAsia="MS Mincho"/>
          <w:lang w:val="en-US" w:eastAsia="ja-JP"/>
        </w:rPr>
      </w:pPr>
      <w:r w:rsidRPr="00486B1B">
        <w:rPr>
          <w:rFonts w:eastAsia="MS Mincho"/>
          <w:lang w:val="en-US" w:eastAsia="ja-JP"/>
        </w:rPr>
        <w:t>Job Duties</w:t>
      </w:r>
    </w:p>
    <w:p w14:paraId="2804B20B" w14:textId="4D44FC28" w:rsidR="007766A1" w:rsidRPr="007766A1" w:rsidRDefault="007766A1" w:rsidP="00041271">
      <w:pPr>
        <w:numPr>
          <w:ilvl w:val="0"/>
          <w:numId w:val="5"/>
        </w:numPr>
        <w:spacing w:after="80" w:line="288" w:lineRule="auto"/>
        <w:contextualSpacing/>
        <w:rPr>
          <w:rFonts w:ascii="Century Gothic" w:eastAsia="MS Mincho" w:hAnsi="Century Gothic" w:cs="Times New Roman"/>
          <w:color w:val="262626" w:themeColor="text1" w:themeTint="D9"/>
          <w:kern w:val="0"/>
          <w:sz w:val="20"/>
          <w:szCs w:val="20"/>
          <w:lang w:val="en-US" w:eastAsia="ja-JP"/>
          <w14:ligatures w14:val="none"/>
        </w:rPr>
      </w:pPr>
      <w:r w:rsidRPr="007766A1">
        <w:rPr>
          <w:rFonts w:ascii="Century Gothic" w:eastAsia="MS Mincho" w:hAnsi="Century Gothic" w:cs="Times New Roman"/>
          <w:color w:val="262626" w:themeColor="text1" w:themeTint="D9"/>
          <w:kern w:val="0"/>
          <w:sz w:val="20"/>
          <w:szCs w:val="20"/>
          <w:lang w:eastAsia="ja-JP"/>
          <w14:ligatures w14:val="none"/>
        </w:rPr>
        <w:t>Stay updated with emerging trends in UX/UI design, specifically within the higher education sector, to inform and enhance design practices.</w:t>
      </w:r>
    </w:p>
    <w:p w14:paraId="471FCB85" w14:textId="278CA097" w:rsidR="007766A1" w:rsidRPr="007766A1" w:rsidRDefault="007766A1" w:rsidP="00041271">
      <w:pPr>
        <w:numPr>
          <w:ilvl w:val="0"/>
          <w:numId w:val="5"/>
        </w:numPr>
        <w:spacing w:after="80" w:line="288" w:lineRule="auto"/>
        <w:contextualSpacing/>
        <w:rPr>
          <w:rFonts w:ascii="Century Gothic" w:eastAsia="MS Mincho" w:hAnsi="Century Gothic" w:cs="Times New Roman"/>
          <w:color w:val="262626" w:themeColor="text1" w:themeTint="D9"/>
          <w:kern w:val="0"/>
          <w:sz w:val="20"/>
          <w:szCs w:val="20"/>
          <w:lang w:val="en-US" w:eastAsia="ja-JP"/>
          <w14:ligatures w14:val="none"/>
        </w:rPr>
      </w:pPr>
      <w:r w:rsidRPr="007766A1">
        <w:rPr>
          <w:rFonts w:ascii="Century Gothic" w:eastAsia="MS Mincho" w:hAnsi="Century Gothic" w:cs="Times New Roman"/>
          <w:color w:val="262626" w:themeColor="text1" w:themeTint="D9"/>
          <w:kern w:val="0"/>
          <w:sz w:val="20"/>
          <w:szCs w:val="20"/>
          <w:lang w:eastAsia="ja-JP"/>
          <w14:ligatures w14:val="none"/>
        </w:rPr>
        <w:t>Apply user experience (UX) and user interface (UI) principles to create highly usable, accessible, and visually engaging digital learning materials.</w:t>
      </w:r>
    </w:p>
    <w:p w14:paraId="4173A465" w14:textId="7C880630" w:rsidR="007766A1" w:rsidRPr="007766A1" w:rsidRDefault="007766A1" w:rsidP="00041271">
      <w:pPr>
        <w:numPr>
          <w:ilvl w:val="0"/>
          <w:numId w:val="5"/>
        </w:numPr>
        <w:spacing w:after="80" w:line="288" w:lineRule="auto"/>
        <w:contextualSpacing/>
        <w:rPr>
          <w:rFonts w:ascii="Century Gothic" w:eastAsia="MS Mincho" w:hAnsi="Century Gothic" w:cs="Times New Roman"/>
          <w:color w:val="262626" w:themeColor="text1" w:themeTint="D9"/>
          <w:kern w:val="0"/>
          <w:sz w:val="20"/>
          <w:szCs w:val="20"/>
          <w:lang w:val="en-US" w:eastAsia="ja-JP"/>
          <w14:ligatures w14:val="none"/>
        </w:rPr>
      </w:pPr>
      <w:r w:rsidRPr="007766A1">
        <w:rPr>
          <w:rFonts w:ascii="Century Gothic" w:eastAsia="MS Mincho" w:hAnsi="Century Gothic" w:cs="Times New Roman"/>
          <w:color w:val="262626" w:themeColor="text1" w:themeTint="D9"/>
          <w:kern w:val="0"/>
          <w:sz w:val="20"/>
          <w:szCs w:val="20"/>
          <w:lang w:eastAsia="ja-JP"/>
          <w14:ligatures w14:val="none"/>
        </w:rPr>
        <w:t>Conduct usability testing and gather user feedback to refine designs, ensuring an optimal user experience across all digital content.</w:t>
      </w:r>
    </w:p>
    <w:p w14:paraId="15F7429C" w14:textId="504112DF" w:rsidR="007766A1" w:rsidRPr="007766A1" w:rsidRDefault="007766A1" w:rsidP="00041271">
      <w:pPr>
        <w:numPr>
          <w:ilvl w:val="0"/>
          <w:numId w:val="5"/>
        </w:numPr>
        <w:spacing w:after="80" w:line="288" w:lineRule="auto"/>
        <w:contextualSpacing/>
        <w:rPr>
          <w:rFonts w:ascii="Century Gothic" w:eastAsia="MS Mincho" w:hAnsi="Century Gothic" w:cs="Times New Roman"/>
          <w:color w:val="262626" w:themeColor="text1" w:themeTint="D9"/>
          <w:kern w:val="0"/>
          <w:sz w:val="20"/>
          <w:szCs w:val="20"/>
          <w:lang w:val="en-US" w:eastAsia="ja-JP"/>
          <w14:ligatures w14:val="none"/>
        </w:rPr>
      </w:pPr>
      <w:r w:rsidRPr="007766A1">
        <w:rPr>
          <w:rFonts w:ascii="Century Gothic" w:eastAsia="MS Mincho" w:hAnsi="Century Gothic" w:cs="Times New Roman"/>
          <w:color w:val="262626" w:themeColor="text1" w:themeTint="D9"/>
          <w:kern w:val="0"/>
          <w:sz w:val="20"/>
          <w:szCs w:val="20"/>
          <w:lang w:eastAsia="ja-JP"/>
          <w14:ligatures w14:val="none"/>
        </w:rPr>
        <w:t>Collaborate closely with designers, developers, and other stakeholders to create intuitive and aesthetically pleasing interfaces for eLearning modules and digital content.</w:t>
      </w:r>
    </w:p>
    <w:p w14:paraId="3C828A18" w14:textId="17A35938" w:rsidR="007766A1" w:rsidRPr="007766A1" w:rsidRDefault="007766A1" w:rsidP="00041271">
      <w:pPr>
        <w:numPr>
          <w:ilvl w:val="0"/>
          <w:numId w:val="5"/>
        </w:numPr>
        <w:spacing w:after="80" w:line="288" w:lineRule="auto"/>
        <w:contextualSpacing/>
        <w:rPr>
          <w:rFonts w:ascii="Century Gothic" w:eastAsia="MS Mincho" w:hAnsi="Century Gothic" w:cs="Times New Roman"/>
          <w:color w:val="262626" w:themeColor="text1" w:themeTint="D9"/>
          <w:kern w:val="0"/>
          <w:sz w:val="20"/>
          <w:szCs w:val="20"/>
          <w:lang w:val="en-US" w:eastAsia="ja-JP"/>
          <w14:ligatures w14:val="none"/>
        </w:rPr>
      </w:pPr>
      <w:r w:rsidRPr="007766A1">
        <w:rPr>
          <w:rFonts w:ascii="Century Gothic" w:eastAsia="MS Mincho" w:hAnsi="Century Gothic" w:cs="Times New Roman"/>
          <w:color w:val="262626" w:themeColor="text1" w:themeTint="D9"/>
          <w:kern w:val="0"/>
          <w:sz w:val="20"/>
          <w:szCs w:val="20"/>
          <w:lang w:eastAsia="ja-JP"/>
          <w14:ligatures w14:val="none"/>
        </w:rPr>
        <w:t>Ensure compliance with industry standards, including privacy legislation, W3C web publishing standards, and accessibility guidelines, to meet all regulatory requirements.</w:t>
      </w:r>
    </w:p>
    <w:p w14:paraId="689B77B0" w14:textId="4CDC5443" w:rsidR="007766A1" w:rsidRPr="007766A1" w:rsidRDefault="007766A1" w:rsidP="00041271">
      <w:pPr>
        <w:numPr>
          <w:ilvl w:val="0"/>
          <w:numId w:val="5"/>
        </w:numPr>
        <w:spacing w:after="80" w:line="288" w:lineRule="auto"/>
        <w:contextualSpacing/>
        <w:rPr>
          <w:rFonts w:ascii="Century Gothic" w:eastAsia="MS Mincho" w:hAnsi="Century Gothic" w:cs="Times New Roman"/>
          <w:color w:val="262626" w:themeColor="text1" w:themeTint="D9"/>
          <w:kern w:val="0"/>
          <w:sz w:val="20"/>
          <w:szCs w:val="20"/>
          <w:lang w:val="en-US" w:eastAsia="ja-JP"/>
          <w14:ligatures w14:val="none"/>
        </w:rPr>
      </w:pPr>
      <w:r w:rsidRPr="007766A1">
        <w:rPr>
          <w:rFonts w:ascii="Century Gothic" w:eastAsia="MS Mincho" w:hAnsi="Century Gothic" w:cs="Times New Roman"/>
          <w:color w:val="262626" w:themeColor="text1" w:themeTint="D9"/>
          <w:kern w:val="0"/>
          <w:sz w:val="20"/>
          <w:szCs w:val="20"/>
          <w:lang w:eastAsia="ja-JP"/>
          <w14:ligatures w14:val="none"/>
        </w:rPr>
        <w:t>Design, document, and implement best-practice standards and processes, continually improving UX/UI design to deliver high-quality user experiences.</w:t>
      </w:r>
    </w:p>
    <w:p w14:paraId="6BDE1EE6" w14:textId="3C8A9262" w:rsidR="00E01C0E" w:rsidRPr="007766A1" w:rsidRDefault="007766A1" w:rsidP="007F524C">
      <w:pPr>
        <w:numPr>
          <w:ilvl w:val="0"/>
          <w:numId w:val="5"/>
        </w:numPr>
        <w:spacing w:after="80" w:line="288" w:lineRule="auto"/>
        <w:contextualSpacing/>
        <w:rPr>
          <w:rFonts w:ascii="Century Gothic" w:eastAsia="MS Mincho" w:hAnsi="Century Gothic" w:cs="Times New Roman"/>
          <w:color w:val="262626" w:themeColor="text1" w:themeTint="D9"/>
          <w:kern w:val="0"/>
          <w:lang w:val="en-US" w:eastAsia="ja-JP"/>
          <w14:ligatures w14:val="none"/>
        </w:rPr>
      </w:pPr>
      <w:r w:rsidRPr="007766A1">
        <w:rPr>
          <w:rFonts w:ascii="Century Gothic" w:eastAsia="MS Mincho" w:hAnsi="Century Gothic" w:cs="Times New Roman"/>
          <w:color w:val="262626" w:themeColor="text1" w:themeTint="D9"/>
          <w:kern w:val="0"/>
          <w:sz w:val="20"/>
          <w:szCs w:val="20"/>
          <w:lang w:eastAsia="ja-JP"/>
          <w14:ligatures w14:val="none"/>
        </w:rPr>
        <w:t>Advise on UX/UI design strategies and collaborate with stakeholders to ensure seamless integration of design elements across learning and content management systems.</w:t>
      </w:r>
    </w:p>
    <w:p w14:paraId="0E025D22" w14:textId="77777777" w:rsidR="00E01C0E" w:rsidRPr="00E01C0E" w:rsidRDefault="00E01C0E" w:rsidP="00E01C0E">
      <w:pPr>
        <w:spacing w:after="80" w:line="288" w:lineRule="auto"/>
        <w:contextualSpacing/>
        <w:rPr>
          <w:rFonts w:ascii="Century Gothic" w:eastAsia="MS Mincho" w:hAnsi="Century Gothic" w:cs="Times New Roman"/>
          <w:color w:val="262626" w:themeColor="text1" w:themeTint="D9"/>
          <w:kern w:val="0"/>
          <w:lang w:val="en-US" w:eastAsia="ja-JP"/>
          <w14:ligatures w14:val="none"/>
        </w:rPr>
      </w:pPr>
    </w:p>
    <w:p w14:paraId="52034FBA" w14:textId="760C1DDA" w:rsidR="00D93180" w:rsidRPr="00486B1B" w:rsidRDefault="00D93180" w:rsidP="0062570E">
      <w:pPr>
        <w:pStyle w:val="Heading2"/>
        <w:rPr>
          <w:rFonts w:eastAsia="MS Mincho"/>
          <w:lang w:val="en-US" w:eastAsia="ja-JP"/>
        </w:rPr>
      </w:pPr>
      <w:r>
        <w:rPr>
          <w:rFonts w:eastAsia="Times New Roman"/>
          <w:lang w:val="en-US" w:eastAsia="ja-JP"/>
        </w:rPr>
        <w:t>Learning Experience Designer</w:t>
      </w:r>
    </w:p>
    <w:p w14:paraId="641686A2" w14:textId="310E82EC" w:rsidR="00D93180" w:rsidRPr="005146A7" w:rsidRDefault="00D93180" w:rsidP="00D93180">
      <w:pPr>
        <w:spacing w:after="80" w:line="288" w:lineRule="auto"/>
        <w:ind w:left="567"/>
        <w:rPr>
          <w:rFonts w:ascii="Century Gothic" w:eastAsia="MS Mincho" w:hAnsi="Century Gothic" w:cs="Times New Roman"/>
          <w:color w:val="262626" w:themeColor="text1" w:themeTint="D9"/>
          <w:kern w:val="0"/>
          <w:lang w:val="en-US" w:eastAsia="ja-JP"/>
          <w14:ligatures w14:val="none"/>
        </w:rPr>
      </w:pPr>
      <w:r>
        <w:rPr>
          <w:rFonts w:ascii="Century Gothic" w:eastAsia="MS Mincho" w:hAnsi="Century Gothic" w:cs="Times New Roman"/>
          <w:color w:val="262626" w:themeColor="text1" w:themeTint="D9"/>
          <w:kern w:val="0"/>
          <w:lang w:val="en-US" w:eastAsia="ja-JP"/>
          <w14:ligatures w14:val="none"/>
        </w:rPr>
        <w:t>Relationships Australia Victoria, Victoria</w:t>
      </w:r>
      <w:r w:rsidRPr="00486B1B">
        <w:rPr>
          <w:rFonts w:ascii="Century Gothic" w:eastAsia="MS Mincho" w:hAnsi="Century Gothic" w:cs="Times New Roman"/>
          <w:color w:val="262626" w:themeColor="text1" w:themeTint="D9"/>
          <w:kern w:val="0"/>
          <w:lang w:val="en-US" w:eastAsia="ja-JP"/>
          <w14:ligatures w14:val="none"/>
        </w:rPr>
        <w:t>, Australia</w:t>
      </w:r>
    </w:p>
    <w:p w14:paraId="4F37DC8D" w14:textId="77777777" w:rsidR="00D93180" w:rsidRPr="00486B1B" w:rsidRDefault="00D93180" w:rsidP="00335229">
      <w:pPr>
        <w:pStyle w:val="Heading3"/>
        <w:rPr>
          <w:rFonts w:eastAsia="MS Mincho"/>
          <w:lang w:val="en-US" w:eastAsia="ja-JP"/>
        </w:rPr>
      </w:pPr>
      <w:r w:rsidRPr="00486B1B">
        <w:rPr>
          <w:rFonts w:eastAsia="MS Mincho"/>
          <w:lang w:val="en-US" w:eastAsia="ja-JP"/>
        </w:rPr>
        <w:lastRenderedPageBreak/>
        <w:t>Job Duties</w:t>
      </w:r>
    </w:p>
    <w:p w14:paraId="24A18F29" w14:textId="77777777" w:rsidR="007766A1" w:rsidRPr="00A92AC9" w:rsidRDefault="007766A1" w:rsidP="00D93180">
      <w:pPr>
        <w:numPr>
          <w:ilvl w:val="0"/>
          <w:numId w:val="5"/>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A92AC9">
        <w:rPr>
          <w:rFonts w:ascii="Century Gothic" w:eastAsia="MS Mincho" w:hAnsi="Century Gothic" w:cs="Times New Roman"/>
          <w:color w:val="262626" w:themeColor="text1" w:themeTint="D9"/>
          <w:kern w:val="0"/>
          <w:sz w:val="20"/>
          <w:szCs w:val="20"/>
          <w:lang w:val="en-US" w:eastAsia="ja-JP"/>
          <w14:ligatures w14:val="none"/>
        </w:rPr>
        <w:t>Design and develop visually engaging and user-friendly online content for a suite of accredited courses and public training offerings, including graduate diploma units and associated learning materials.</w:t>
      </w:r>
    </w:p>
    <w:p w14:paraId="7824E508" w14:textId="109E4F01" w:rsidR="007766A1" w:rsidRPr="00A92AC9" w:rsidRDefault="007766A1" w:rsidP="00D93180">
      <w:pPr>
        <w:numPr>
          <w:ilvl w:val="0"/>
          <w:numId w:val="5"/>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A92AC9">
        <w:rPr>
          <w:rFonts w:ascii="Century Gothic" w:eastAsia="MS Mincho" w:hAnsi="Century Gothic" w:cs="Times New Roman"/>
          <w:color w:val="262626" w:themeColor="text1" w:themeTint="D9"/>
          <w:kern w:val="0"/>
          <w:sz w:val="20"/>
          <w:szCs w:val="20"/>
          <w:lang w:val="en-US" w:eastAsia="ja-JP"/>
          <w14:ligatures w14:val="none"/>
        </w:rPr>
        <w:t>Create and implement high-quality, coherent, and engaging online training courses for internal staff and external clients, ensuring seamless integration within the Learning Management System (LMS).</w:t>
      </w:r>
    </w:p>
    <w:p w14:paraId="366D519A" w14:textId="437060FA" w:rsidR="007766A1" w:rsidRPr="00A92AC9" w:rsidRDefault="007766A1" w:rsidP="00D93180">
      <w:pPr>
        <w:numPr>
          <w:ilvl w:val="0"/>
          <w:numId w:val="5"/>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A92AC9">
        <w:rPr>
          <w:rFonts w:ascii="Century Gothic" w:eastAsia="MS Mincho" w:hAnsi="Century Gothic" w:cs="Times New Roman"/>
          <w:color w:val="262626" w:themeColor="text1" w:themeTint="D9"/>
          <w:kern w:val="0"/>
          <w:sz w:val="20"/>
          <w:szCs w:val="20"/>
          <w:lang w:val="en-US" w:eastAsia="ja-JP"/>
          <w14:ligatures w14:val="none"/>
        </w:rPr>
        <w:t>Apply UX/UI principles and learning design frameworks to enhance the usability, accessibility, and effectiveness of online learning materials.</w:t>
      </w:r>
    </w:p>
    <w:p w14:paraId="00DB38E1" w14:textId="36C20E48" w:rsidR="007766A1" w:rsidRPr="00A92AC9" w:rsidRDefault="007766A1" w:rsidP="00D93180">
      <w:pPr>
        <w:numPr>
          <w:ilvl w:val="0"/>
          <w:numId w:val="5"/>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A92AC9">
        <w:rPr>
          <w:rFonts w:ascii="Century Gothic" w:eastAsia="MS Mincho" w:hAnsi="Century Gothic" w:cs="Times New Roman"/>
          <w:color w:val="262626" w:themeColor="text1" w:themeTint="D9"/>
          <w:kern w:val="0"/>
          <w:sz w:val="20"/>
          <w:szCs w:val="20"/>
          <w:lang w:val="en-US" w:eastAsia="ja-JP"/>
          <w14:ligatures w14:val="none"/>
        </w:rPr>
        <w:t>Coordinate the delivery of online learning programs, ensuring a consistent and intuitive user experience for external clients and internal staff.</w:t>
      </w:r>
    </w:p>
    <w:p w14:paraId="26EB1D20" w14:textId="47CB483D" w:rsidR="007766A1" w:rsidRPr="00A92AC9" w:rsidRDefault="007766A1" w:rsidP="00D93180">
      <w:pPr>
        <w:numPr>
          <w:ilvl w:val="0"/>
          <w:numId w:val="5"/>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A92AC9">
        <w:rPr>
          <w:rFonts w:ascii="Century Gothic" w:eastAsia="MS Mincho" w:hAnsi="Century Gothic" w:cs="Times New Roman"/>
          <w:color w:val="262626" w:themeColor="text1" w:themeTint="D9"/>
          <w:kern w:val="0"/>
          <w:sz w:val="20"/>
          <w:szCs w:val="20"/>
          <w:lang w:val="en-US" w:eastAsia="ja-JP"/>
          <w14:ligatures w14:val="none"/>
        </w:rPr>
        <w:t>Collaborate with facilitators to design and develop user-centered training courses, providing UX/UI guidance and support as needed.</w:t>
      </w:r>
    </w:p>
    <w:p w14:paraId="62A6A6F8" w14:textId="40EC2061" w:rsidR="007766A1" w:rsidRPr="00A92AC9" w:rsidRDefault="007766A1" w:rsidP="00D93180">
      <w:pPr>
        <w:numPr>
          <w:ilvl w:val="0"/>
          <w:numId w:val="5"/>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A92AC9">
        <w:rPr>
          <w:rFonts w:ascii="Century Gothic" w:eastAsia="MS Mincho" w:hAnsi="Century Gothic" w:cs="Times New Roman"/>
          <w:color w:val="262626" w:themeColor="text1" w:themeTint="D9"/>
          <w:kern w:val="0"/>
          <w:sz w:val="20"/>
          <w:szCs w:val="20"/>
          <w:lang w:val="en-US" w:eastAsia="ja-JP"/>
          <w14:ligatures w14:val="none"/>
        </w:rPr>
        <w:t>Conduct program evaluations with clients and facilitators to gather feedback and inform ongoing UX/UI improvements.</w:t>
      </w:r>
    </w:p>
    <w:p w14:paraId="313E4D80" w14:textId="6CD37DF1" w:rsidR="007766A1" w:rsidRPr="00A92AC9" w:rsidRDefault="007766A1" w:rsidP="00D93180">
      <w:pPr>
        <w:numPr>
          <w:ilvl w:val="0"/>
          <w:numId w:val="5"/>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A92AC9">
        <w:rPr>
          <w:rFonts w:ascii="Century Gothic" w:eastAsia="MS Mincho" w:hAnsi="Century Gothic" w:cs="Times New Roman"/>
          <w:color w:val="262626" w:themeColor="text1" w:themeTint="D9"/>
          <w:kern w:val="0"/>
          <w:sz w:val="20"/>
          <w:szCs w:val="20"/>
          <w:lang w:val="en-US" w:eastAsia="ja-JP"/>
          <w14:ligatures w14:val="none"/>
        </w:rPr>
        <w:t>Ensure compliance with organizational policies and industry standards, including accessibility and usability guidelines, while maintaining high-quality design practices.</w:t>
      </w:r>
    </w:p>
    <w:p w14:paraId="1E327109" w14:textId="6E1547A1" w:rsidR="007766A1" w:rsidRPr="00A92AC9" w:rsidRDefault="007766A1" w:rsidP="00D93180">
      <w:pPr>
        <w:numPr>
          <w:ilvl w:val="0"/>
          <w:numId w:val="5"/>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A92AC9">
        <w:rPr>
          <w:rFonts w:ascii="Century Gothic" w:eastAsia="MS Mincho" w:hAnsi="Century Gothic" w:cs="Times New Roman"/>
          <w:color w:val="262626" w:themeColor="text1" w:themeTint="D9"/>
          <w:kern w:val="0"/>
          <w:sz w:val="20"/>
          <w:szCs w:val="20"/>
          <w:lang w:val="en-US" w:eastAsia="ja-JP"/>
          <w14:ligatures w14:val="none"/>
        </w:rPr>
        <w:t>Model organizational values by contributing to a positive team environment, fostering collaboration, and promoting user-centered design principles.</w:t>
      </w:r>
    </w:p>
    <w:p w14:paraId="17FB01B9" w14:textId="72C903CA" w:rsidR="007766A1" w:rsidRPr="00A92AC9" w:rsidRDefault="007766A1" w:rsidP="00D93180">
      <w:pPr>
        <w:numPr>
          <w:ilvl w:val="0"/>
          <w:numId w:val="5"/>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A92AC9">
        <w:rPr>
          <w:rFonts w:ascii="Century Gothic" w:eastAsia="MS Mincho" w:hAnsi="Century Gothic" w:cs="Times New Roman"/>
          <w:color w:val="262626" w:themeColor="text1" w:themeTint="D9"/>
          <w:kern w:val="0"/>
          <w:sz w:val="20"/>
          <w:szCs w:val="20"/>
          <w:lang w:val="en-US" w:eastAsia="ja-JP"/>
          <w14:ligatures w14:val="none"/>
        </w:rPr>
        <w:t>Proactively identify, report, and address OHS-related risks and hazards, ensuring a safe and user-friendly learning environment.</w:t>
      </w:r>
    </w:p>
    <w:p w14:paraId="3553FBB2" w14:textId="5F565CEC" w:rsidR="007766A1" w:rsidRPr="00A92AC9" w:rsidRDefault="007766A1" w:rsidP="00B97249">
      <w:pPr>
        <w:numPr>
          <w:ilvl w:val="0"/>
          <w:numId w:val="5"/>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A92AC9">
        <w:rPr>
          <w:rFonts w:ascii="Century Gothic" w:eastAsia="MS Mincho" w:hAnsi="Century Gothic" w:cs="Times New Roman"/>
          <w:color w:val="262626" w:themeColor="text1" w:themeTint="D9"/>
          <w:kern w:val="0"/>
          <w:sz w:val="20"/>
          <w:szCs w:val="20"/>
          <w:lang w:val="en-US" w:eastAsia="ja-JP"/>
          <w14:ligatures w14:val="none"/>
        </w:rPr>
        <w:t>Support and implement new UX/UI initiatives and continuous improvement activities to enhance the overall user experience in line with organizational goals.</w:t>
      </w:r>
    </w:p>
    <w:p w14:paraId="7C2FD4CA" w14:textId="77777777" w:rsidR="00D93180" w:rsidRPr="00273536" w:rsidRDefault="00D93180" w:rsidP="00323AAD">
      <w:pPr>
        <w:rPr>
          <w:rFonts w:ascii="Century Gothic" w:hAnsi="Century Gothic"/>
          <w:b/>
          <w:bCs/>
          <w:color w:val="262626" w:themeColor="text1" w:themeTint="D9"/>
          <w:sz w:val="20"/>
          <w:szCs w:val="20"/>
        </w:rPr>
      </w:pPr>
    </w:p>
    <w:p w14:paraId="0C227F96" w14:textId="64380B5A" w:rsidR="00486B1B" w:rsidRPr="00E01C0E" w:rsidRDefault="001D7897" w:rsidP="0062570E">
      <w:pPr>
        <w:pStyle w:val="Heading2"/>
        <w:rPr>
          <w:rFonts w:eastAsia="Times New Roman"/>
          <w:lang w:val="en-US" w:eastAsia="ja-JP"/>
        </w:rPr>
      </w:pPr>
      <w:r w:rsidRPr="00E01C0E">
        <w:rPr>
          <w:rFonts w:eastAsia="Times New Roman"/>
          <w:lang w:val="en-US" w:eastAsia="ja-JP"/>
        </w:rPr>
        <w:t xml:space="preserve">UX/UI &amp; </w:t>
      </w:r>
      <w:r w:rsidR="00486B1B" w:rsidRPr="00E01C0E">
        <w:rPr>
          <w:rFonts w:eastAsia="Times New Roman"/>
          <w:lang w:val="en-US" w:eastAsia="ja-JP"/>
        </w:rPr>
        <w:t xml:space="preserve">Digital Content </w:t>
      </w:r>
      <w:r w:rsidR="00721608" w:rsidRPr="00E01C0E">
        <w:rPr>
          <w:rFonts w:eastAsia="Times New Roman"/>
          <w:lang w:val="en-US" w:eastAsia="ja-JP"/>
        </w:rPr>
        <w:t>Designer</w:t>
      </w:r>
    </w:p>
    <w:p w14:paraId="228542CF" w14:textId="77777777" w:rsidR="00486B1B" w:rsidRPr="00273536" w:rsidRDefault="00486B1B" w:rsidP="001B6328">
      <w:pPr>
        <w:spacing w:after="80" w:line="288" w:lineRule="auto"/>
        <w:ind w:left="567"/>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Peregrine Corporation, Adelaide, South Australia, Australia</w:t>
      </w:r>
    </w:p>
    <w:p w14:paraId="6D60C435" w14:textId="77777777" w:rsidR="00486B1B" w:rsidRPr="00273536" w:rsidRDefault="00486B1B" w:rsidP="001B6328">
      <w:pPr>
        <w:spacing w:after="80" w:line="288" w:lineRule="auto"/>
        <w:ind w:left="567"/>
        <w:rPr>
          <w:rFonts w:ascii="Century Gothic" w:eastAsia="MS Mincho" w:hAnsi="Century Gothic" w:cs="Times New Roman"/>
          <w:i/>
          <w:color w:val="262626" w:themeColor="text1" w:themeTint="D9"/>
          <w:kern w:val="0"/>
          <w:sz w:val="20"/>
          <w:szCs w:val="20"/>
          <w:lang w:val="en-US" w:eastAsia="ja-JP"/>
          <w14:ligatures w14:val="none"/>
        </w:rPr>
      </w:pPr>
      <w:r w:rsidRPr="00273536">
        <w:rPr>
          <w:rFonts w:ascii="Century Gothic" w:eastAsia="MS Mincho" w:hAnsi="Century Gothic" w:cs="Times New Roman"/>
          <w:i/>
          <w:color w:val="262626" w:themeColor="text1" w:themeTint="D9"/>
          <w:kern w:val="0"/>
          <w:sz w:val="20"/>
          <w:szCs w:val="20"/>
          <w:lang w:val="en-US" w:eastAsia="ja-JP"/>
          <w14:ligatures w14:val="none"/>
        </w:rPr>
        <w:t>March 2020 – Still Continuing</w:t>
      </w:r>
    </w:p>
    <w:p w14:paraId="7B488E1B" w14:textId="722E3F3D" w:rsidR="001D7897" w:rsidRPr="00273536" w:rsidRDefault="001D7897" w:rsidP="001D7897">
      <w:pPr>
        <w:spacing w:after="80" w:line="288" w:lineRule="auto"/>
        <w:ind w:left="567"/>
        <w:rPr>
          <w:rFonts w:ascii="Century Gothic" w:eastAsia="MS Mincho" w:hAnsi="Century Gothic" w:cs="Times New Roman"/>
          <w:color w:val="262626" w:themeColor="text1" w:themeTint="D9"/>
          <w:kern w:val="0"/>
          <w:sz w:val="20"/>
          <w:szCs w:val="20"/>
          <w:lang w:val="en-US" w:eastAsia="ja-JP"/>
          <w14:ligatures w14:val="none"/>
        </w:rPr>
      </w:pPr>
      <w:bookmarkStart w:id="2" w:name="_Hlk133865448"/>
      <w:r w:rsidRPr="00273536">
        <w:rPr>
          <w:rFonts w:ascii="Century Gothic" w:eastAsia="MS Mincho" w:hAnsi="Century Gothic" w:cs="Times New Roman"/>
          <w:color w:val="262626" w:themeColor="text1" w:themeTint="D9"/>
          <w:kern w:val="0"/>
          <w:sz w:val="20"/>
          <w:szCs w:val="20"/>
          <w:lang w:val="en-US" w:eastAsia="ja-JP"/>
          <w14:ligatures w14:val="none"/>
        </w:rPr>
        <w:t>As a UX UI designer, I bring a fresh perspec</w:t>
      </w:r>
      <w:r w:rsidRPr="00273536">
        <w:rPr>
          <w:rFonts w:ascii="Tahoma" w:eastAsia="MS Mincho" w:hAnsi="Tahoma" w:cs="Tahoma"/>
          <w:color w:val="262626" w:themeColor="text1" w:themeTint="D9"/>
          <w:kern w:val="0"/>
          <w:sz w:val="20"/>
          <w:szCs w:val="20"/>
          <w:lang w:val="en-US" w:eastAsia="ja-JP"/>
          <w14:ligatures w14:val="none"/>
        </w:rPr>
        <w:t>ti</w:t>
      </w:r>
      <w:r w:rsidRPr="00273536">
        <w:rPr>
          <w:rFonts w:ascii="Century Gothic" w:eastAsia="MS Mincho" w:hAnsi="Century Gothic" w:cs="Times New Roman"/>
          <w:color w:val="262626" w:themeColor="text1" w:themeTint="D9"/>
          <w:kern w:val="0"/>
          <w:sz w:val="20"/>
          <w:szCs w:val="20"/>
          <w:lang w:val="en-US" w:eastAsia="ja-JP"/>
          <w14:ligatures w14:val="none"/>
        </w:rPr>
        <w:t>ve to the user experience, infusing</w:t>
      </w:r>
      <w:r w:rsidR="00A7483E">
        <w:rPr>
          <w:rFonts w:ascii="Century Gothic" w:eastAsia="MS Mincho" w:hAnsi="Century Gothic" w:cs="Times New Roman"/>
          <w:color w:val="262626" w:themeColor="text1" w:themeTint="D9"/>
          <w:kern w:val="0"/>
          <w:sz w:val="20"/>
          <w:szCs w:val="20"/>
          <w:lang w:val="en-US" w:eastAsia="ja-JP"/>
          <w14:ligatures w14:val="none"/>
        </w:rPr>
        <w:t xml:space="preserve"> </w:t>
      </w:r>
      <w:r w:rsidRPr="00273536">
        <w:rPr>
          <w:rFonts w:ascii="Century Gothic" w:eastAsia="MS Mincho" w:hAnsi="Century Gothic" w:cs="Times New Roman"/>
          <w:color w:val="262626" w:themeColor="text1" w:themeTint="D9"/>
          <w:kern w:val="0"/>
          <w:sz w:val="20"/>
          <w:szCs w:val="20"/>
          <w:lang w:val="en-US" w:eastAsia="ja-JP"/>
          <w14:ligatures w14:val="none"/>
        </w:rPr>
        <w:t>my skills and crea</w:t>
      </w:r>
      <w:r w:rsidRPr="00273536">
        <w:rPr>
          <w:rFonts w:ascii="Tahoma" w:eastAsia="MS Mincho" w:hAnsi="Tahoma" w:cs="Tahoma"/>
          <w:color w:val="262626" w:themeColor="text1" w:themeTint="D9"/>
          <w:kern w:val="0"/>
          <w:sz w:val="20"/>
          <w:szCs w:val="20"/>
          <w:lang w:val="en-US" w:eastAsia="ja-JP"/>
          <w14:ligatures w14:val="none"/>
        </w:rPr>
        <w:t>ti</w:t>
      </w:r>
      <w:r w:rsidRPr="00273536">
        <w:rPr>
          <w:rFonts w:ascii="Century Gothic" w:eastAsia="MS Mincho" w:hAnsi="Century Gothic" w:cs="Times New Roman"/>
          <w:color w:val="262626" w:themeColor="text1" w:themeTint="D9"/>
          <w:kern w:val="0"/>
          <w:sz w:val="20"/>
          <w:szCs w:val="20"/>
          <w:lang w:val="en-US" w:eastAsia="ja-JP"/>
          <w14:ligatures w14:val="none"/>
        </w:rPr>
        <w:t>vity to take the Marketing department to new heights. With</w:t>
      </w:r>
      <w:r w:rsidR="00A7483E">
        <w:rPr>
          <w:rFonts w:ascii="Century Gothic" w:eastAsia="MS Mincho" w:hAnsi="Century Gothic" w:cs="Times New Roman"/>
          <w:color w:val="262626" w:themeColor="text1" w:themeTint="D9"/>
          <w:kern w:val="0"/>
          <w:sz w:val="20"/>
          <w:szCs w:val="20"/>
          <w:lang w:val="en-US" w:eastAsia="ja-JP"/>
          <w14:ligatures w14:val="none"/>
        </w:rPr>
        <w:t xml:space="preserve"> </w:t>
      </w:r>
      <w:r w:rsidRPr="00273536">
        <w:rPr>
          <w:rFonts w:ascii="Century Gothic" w:eastAsia="MS Mincho" w:hAnsi="Century Gothic" w:cs="Times New Roman"/>
          <w:color w:val="262626" w:themeColor="text1" w:themeTint="D9"/>
          <w:kern w:val="0"/>
          <w:sz w:val="20"/>
          <w:szCs w:val="20"/>
          <w:lang w:val="en-US" w:eastAsia="ja-JP"/>
          <w14:ligatures w14:val="none"/>
        </w:rPr>
        <w:t>a passion for innova</w:t>
      </w:r>
      <w:r w:rsidRPr="00273536">
        <w:rPr>
          <w:rFonts w:ascii="Tahoma" w:eastAsia="MS Mincho" w:hAnsi="Tahoma" w:cs="Tahoma"/>
          <w:color w:val="262626" w:themeColor="text1" w:themeTint="D9"/>
          <w:kern w:val="0"/>
          <w:sz w:val="20"/>
          <w:szCs w:val="20"/>
          <w:lang w:val="en-US" w:eastAsia="ja-JP"/>
          <w14:ligatures w14:val="none"/>
        </w:rPr>
        <w:t>ti</w:t>
      </w:r>
      <w:r w:rsidRPr="00273536">
        <w:rPr>
          <w:rFonts w:ascii="Century Gothic" w:eastAsia="MS Mincho" w:hAnsi="Century Gothic" w:cs="Times New Roman"/>
          <w:color w:val="262626" w:themeColor="text1" w:themeTint="D9"/>
          <w:kern w:val="0"/>
          <w:sz w:val="20"/>
          <w:szCs w:val="20"/>
          <w:lang w:val="en-US" w:eastAsia="ja-JP"/>
          <w14:ligatures w14:val="none"/>
        </w:rPr>
        <w:t>on, I am dedicated to elevating our existing application to new levels of excellence.</w:t>
      </w:r>
    </w:p>
    <w:bookmarkEnd w:id="2"/>
    <w:p w14:paraId="34540A42" w14:textId="45FAB915" w:rsidR="00486B1B" w:rsidRPr="00273536" w:rsidRDefault="00486B1B" w:rsidP="001B6328">
      <w:pPr>
        <w:spacing w:after="80" w:line="288" w:lineRule="auto"/>
        <w:ind w:left="567"/>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 xml:space="preserve">As a Digital content </w:t>
      </w:r>
      <w:r w:rsidR="00A7483E">
        <w:rPr>
          <w:rFonts w:ascii="Century Gothic" w:eastAsia="MS Mincho" w:hAnsi="Century Gothic" w:cs="Times New Roman"/>
          <w:color w:val="262626" w:themeColor="text1" w:themeTint="D9"/>
          <w:kern w:val="0"/>
          <w:sz w:val="20"/>
          <w:szCs w:val="20"/>
          <w:lang w:val="en-US" w:eastAsia="ja-JP"/>
          <w14:ligatures w14:val="none"/>
        </w:rPr>
        <w:t>Designer</w:t>
      </w:r>
      <w:r w:rsidRPr="00273536">
        <w:rPr>
          <w:rFonts w:ascii="Century Gothic" w:eastAsia="MS Mincho" w:hAnsi="Century Gothic" w:cs="Times New Roman"/>
          <w:color w:val="262626" w:themeColor="text1" w:themeTint="D9"/>
          <w:kern w:val="0"/>
          <w:sz w:val="20"/>
          <w:szCs w:val="20"/>
          <w:lang w:val="en-US" w:eastAsia="ja-JP"/>
          <w14:ligatures w14:val="none"/>
        </w:rPr>
        <w:t>, I deliver LMS solutions that enhance the learning experience through user-friendly, consistent, and effective digital solutions. I create engaging digital content to improve the overall training process and work collaboratively with partners to establish functional requirements and design language.</w:t>
      </w:r>
    </w:p>
    <w:p w14:paraId="171A5A20" w14:textId="77777777" w:rsidR="00486B1B" w:rsidRPr="00273536" w:rsidRDefault="00486B1B" w:rsidP="00486B1B">
      <w:pPr>
        <w:spacing w:after="80" w:line="288" w:lineRule="auto"/>
        <w:ind w:left="567"/>
        <w:rPr>
          <w:rFonts w:ascii="Century Gothic" w:eastAsia="MS Mincho" w:hAnsi="Century Gothic" w:cs="Times New Roman"/>
          <w:b/>
          <w:bCs/>
          <w:color w:val="262626" w:themeColor="text1" w:themeTint="D9"/>
          <w:kern w:val="0"/>
          <w:sz w:val="20"/>
          <w:szCs w:val="20"/>
          <w:lang w:val="en-US" w:eastAsia="ja-JP"/>
          <w14:ligatures w14:val="none"/>
        </w:rPr>
      </w:pPr>
      <w:r w:rsidRPr="00273536">
        <w:rPr>
          <w:rFonts w:ascii="Century Gothic" w:eastAsia="MS Mincho" w:hAnsi="Century Gothic" w:cs="Times New Roman"/>
          <w:b/>
          <w:bCs/>
          <w:color w:val="262626" w:themeColor="text1" w:themeTint="D9"/>
          <w:kern w:val="0"/>
          <w:sz w:val="20"/>
          <w:szCs w:val="20"/>
          <w:lang w:val="en-US" w:eastAsia="ja-JP"/>
          <w14:ligatures w14:val="none"/>
        </w:rPr>
        <w:t>Achievements</w:t>
      </w:r>
    </w:p>
    <w:p w14:paraId="7D1D275A" w14:textId="77777777" w:rsidR="00011087" w:rsidRPr="00273536" w:rsidRDefault="00011087" w:rsidP="00011087">
      <w:pPr>
        <w:numPr>
          <w:ilvl w:val="0"/>
          <w:numId w:val="5"/>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Created highly interactive and impactful user experience designs that effectively engage users and enhance their experience.</w:t>
      </w:r>
    </w:p>
    <w:p w14:paraId="1DC69C48" w14:textId="2EC114A1" w:rsidR="00011087" w:rsidRPr="00273536" w:rsidRDefault="00011087" w:rsidP="00493EF4">
      <w:pPr>
        <w:numPr>
          <w:ilvl w:val="0"/>
          <w:numId w:val="5"/>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I am proud to have been part of a team that successfully developed and upgraded the OTR app, including the end-to-end process. Our efforts have resulted in a more efficient and user-friendly app that has positively impacted the experience of our users.</w:t>
      </w:r>
    </w:p>
    <w:p w14:paraId="6900306D" w14:textId="5578FE74" w:rsidR="00486B1B" w:rsidRPr="00273536" w:rsidRDefault="00486B1B" w:rsidP="00493EF4">
      <w:pPr>
        <w:numPr>
          <w:ilvl w:val="0"/>
          <w:numId w:val="5"/>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 xml:space="preserve">Received the prestigious Diamond status from </w:t>
      </w:r>
      <w:proofErr w:type="spellStart"/>
      <w:r w:rsidRPr="00273536">
        <w:rPr>
          <w:rFonts w:ascii="Century Gothic" w:eastAsia="MS Mincho" w:hAnsi="Century Gothic" w:cs="Times New Roman"/>
          <w:color w:val="262626" w:themeColor="text1" w:themeTint="D9"/>
          <w:kern w:val="0"/>
          <w:sz w:val="20"/>
          <w:szCs w:val="20"/>
          <w:lang w:val="en-US" w:eastAsia="ja-JP"/>
          <w14:ligatures w14:val="none"/>
        </w:rPr>
        <w:t>LearnX</w:t>
      </w:r>
      <w:proofErr w:type="spellEnd"/>
      <w:r w:rsidRPr="00273536">
        <w:rPr>
          <w:rFonts w:ascii="Century Gothic" w:eastAsia="MS Mincho" w:hAnsi="Century Gothic" w:cs="Times New Roman"/>
          <w:color w:val="262626" w:themeColor="text1" w:themeTint="D9"/>
          <w:kern w:val="0"/>
          <w:sz w:val="20"/>
          <w:szCs w:val="20"/>
          <w:lang w:val="en-US" w:eastAsia="ja-JP"/>
          <w14:ligatures w14:val="none"/>
        </w:rPr>
        <w:t xml:space="preserve"> for 2022 as the top </w:t>
      </w:r>
      <w:r w:rsidR="001D7897" w:rsidRPr="00273536">
        <w:rPr>
          <w:rFonts w:ascii="Century Gothic" w:eastAsia="MS Mincho" w:hAnsi="Century Gothic" w:cs="Times New Roman"/>
          <w:color w:val="262626" w:themeColor="text1" w:themeTint="D9"/>
          <w:kern w:val="0"/>
          <w:sz w:val="20"/>
          <w:szCs w:val="20"/>
          <w:lang w:val="en-US" w:eastAsia="ja-JP"/>
          <w14:ligatures w14:val="none"/>
        </w:rPr>
        <w:t>l</w:t>
      </w:r>
      <w:r w:rsidRPr="00273536">
        <w:rPr>
          <w:rFonts w:ascii="Century Gothic" w:eastAsia="MS Mincho" w:hAnsi="Century Gothic" w:cs="Times New Roman"/>
          <w:color w:val="262626" w:themeColor="text1" w:themeTint="D9"/>
          <w:kern w:val="0"/>
          <w:sz w:val="20"/>
          <w:szCs w:val="20"/>
          <w:lang w:val="en-US" w:eastAsia="ja-JP"/>
          <w14:ligatures w14:val="none"/>
        </w:rPr>
        <w:t>earning model in the Rapidly Shifted Online category.</w:t>
      </w:r>
    </w:p>
    <w:p w14:paraId="51D6489A" w14:textId="77777777" w:rsidR="00486B1B" w:rsidRPr="00273536" w:rsidRDefault="00486B1B" w:rsidP="00335229">
      <w:pPr>
        <w:pStyle w:val="Heading3"/>
        <w:rPr>
          <w:rFonts w:eastAsia="MS Mincho"/>
          <w:lang w:val="en-US" w:eastAsia="ja-JP"/>
        </w:rPr>
      </w:pPr>
      <w:r w:rsidRPr="00273536">
        <w:rPr>
          <w:rFonts w:eastAsia="MS Mincho"/>
          <w:lang w:val="en-US" w:eastAsia="ja-JP"/>
        </w:rPr>
        <w:lastRenderedPageBreak/>
        <w:t>Job Duties</w:t>
      </w:r>
    </w:p>
    <w:p w14:paraId="24AC27EB" w14:textId="77777777" w:rsidR="00486B1B" w:rsidRPr="00273536" w:rsidRDefault="00486B1B" w:rsidP="00493EF4">
      <w:pPr>
        <w:numPr>
          <w:ilvl w:val="0"/>
          <w:numId w:val="3"/>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Experience in working with UX and UI design methodologies.</w:t>
      </w:r>
    </w:p>
    <w:p w14:paraId="4568FFDD" w14:textId="77777777" w:rsidR="00011087" w:rsidRPr="00273536" w:rsidRDefault="00011087" w:rsidP="00493EF4">
      <w:pPr>
        <w:numPr>
          <w:ilvl w:val="0"/>
          <w:numId w:val="3"/>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Design and execute high-quality user interfaces and interaction design solutions across multiple platforms, including web and mobile applications.</w:t>
      </w:r>
    </w:p>
    <w:p w14:paraId="198E263C" w14:textId="3D24BCBA" w:rsidR="00486B1B" w:rsidRPr="00273536" w:rsidRDefault="00486B1B" w:rsidP="00493EF4">
      <w:pPr>
        <w:numPr>
          <w:ilvl w:val="0"/>
          <w:numId w:val="3"/>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Create digital materials that are engaging and effective.</w:t>
      </w:r>
    </w:p>
    <w:p w14:paraId="7D5D81AB" w14:textId="77777777" w:rsidR="00486B1B" w:rsidRPr="00273536" w:rsidRDefault="00486B1B" w:rsidP="00493EF4">
      <w:pPr>
        <w:numPr>
          <w:ilvl w:val="0"/>
          <w:numId w:val="3"/>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Experience in or exposure to human-</w:t>
      </w:r>
      <w:proofErr w:type="spellStart"/>
      <w:r w:rsidRPr="00273536">
        <w:rPr>
          <w:rFonts w:ascii="Century Gothic" w:eastAsia="MS Mincho" w:hAnsi="Century Gothic" w:cs="Times New Roman"/>
          <w:color w:val="262626" w:themeColor="text1" w:themeTint="D9"/>
          <w:kern w:val="0"/>
          <w:sz w:val="20"/>
          <w:szCs w:val="20"/>
          <w:lang w:val="en-US" w:eastAsia="ja-JP"/>
          <w14:ligatures w14:val="none"/>
        </w:rPr>
        <w:t>centred</w:t>
      </w:r>
      <w:proofErr w:type="spellEnd"/>
      <w:r w:rsidRPr="00273536">
        <w:rPr>
          <w:rFonts w:ascii="Century Gothic" w:eastAsia="MS Mincho" w:hAnsi="Century Gothic" w:cs="Times New Roman"/>
          <w:color w:val="262626" w:themeColor="text1" w:themeTint="D9"/>
          <w:kern w:val="0"/>
          <w:sz w:val="20"/>
          <w:szCs w:val="20"/>
          <w:lang w:val="en-US" w:eastAsia="ja-JP"/>
          <w14:ligatures w14:val="none"/>
        </w:rPr>
        <w:t xml:space="preserve"> design or design thinking (and naturally thinks outside the box).</w:t>
      </w:r>
    </w:p>
    <w:p w14:paraId="1444B569" w14:textId="75597372" w:rsidR="00011087" w:rsidRPr="00273536" w:rsidRDefault="00011087" w:rsidP="00493EF4">
      <w:pPr>
        <w:numPr>
          <w:ilvl w:val="0"/>
          <w:numId w:val="3"/>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Participate in user research, prototyping, testing, and evaluation to validate design solutions.</w:t>
      </w:r>
    </w:p>
    <w:p w14:paraId="127BF8EC" w14:textId="11108038" w:rsidR="00673D74" w:rsidRPr="00273536" w:rsidRDefault="00673D74" w:rsidP="00493EF4">
      <w:pPr>
        <w:numPr>
          <w:ilvl w:val="0"/>
          <w:numId w:val="3"/>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 xml:space="preserve">Ensure design solutions are aligned with the </w:t>
      </w:r>
      <w:proofErr w:type="spellStart"/>
      <w:r w:rsidRPr="00273536">
        <w:rPr>
          <w:rFonts w:ascii="Century Gothic" w:eastAsia="MS Mincho" w:hAnsi="Century Gothic" w:cs="Times New Roman"/>
          <w:color w:val="262626" w:themeColor="text1" w:themeTint="D9"/>
          <w:kern w:val="0"/>
          <w:sz w:val="20"/>
          <w:szCs w:val="20"/>
          <w:lang w:val="en-US" w:eastAsia="ja-JP"/>
          <w14:ligatures w14:val="none"/>
        </w:rPr>
        <w:t>organisation's</w:t>
      </w:r>
      <w:proofErr w:type="spellEnd"/>
      <w:r w:rsidRPr="00273536">
        <w:rPr>
          <w:rFonts w:ascii="Century Gothic" w:eastAsia="MS Mincho" w:hAnsi="Century Gothic" w:cs="Times New Roman"/>
          <w:color w:val="262626" w:themeColor="text1" w:themeTint="D9"/>
          <w:kern w:val="0"/>
          <w:sz w:val="20"/>
          <w:szCs w:val="20"/>
          <w:lang w:val="en-US" w:eastAsia="ja-JP"/>
          <w14:ligatures w14:val="none"/>
        </w:rPr>
        <w:t xml:space="preserve"> brand and design guidelines.</w:t>
      </w:r>
    </w:p>
    <w:p w14:paraId="537D82D1" w14:textId="03F4164A" w:rsidR="00673D74" w:rsidRPr="00273536" w:rsidRDefault="00673D74" w:rsidP="00493EF4">
      <w:pPr>
        <w:numPr>
          <w:ilvl w:val="0"/>
          <w:numId w:val="3"/>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Create and maintain design systems and component libraries, ensuring product consistency and scalability.</w:t>
      </w:r>
    </w:p>
    <w:p w14:paraId="07446DF8" w14:textId="77777777" w:rsidR="00486B1B" w:rsidRPr="00273536" w:rsidRDefault="00486B1B" w:rsidP="00493EF4">
      <w:pPr>
        <w:numPr>
          <w:ilvl w:val="0"/>
          <w:numId w:val="3"/>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Have proven experience conducting needs analysis and designing innovative solutions.</w:t>
      </w:r>
    </w:p>
    <w:p w14:paraId="673B657C" w14:textId="5A0F6659" w:rsidR="00486B1B" w:rsidRPr="00273536" w:rsidRDefault="00486B1B" w:rsidP="00493EF4">
      <w:pPr>
        <w:numPr>
          <w:ilvl w:val="0"/>
          <w:numId w:val="3"/>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Design learning UI for corporate and site audiences.</w:t>
      </w:r>
    </w:p>
    <w:p w14:paraId="6CB12E32" w14:textId="552CD2D9" w:rsidR="00486B1B" w:rsidRPr="00273536" w:rsidRDefault="00486B1B" w:rsidP="00493EF4">
      <w:pPr>
        <w:numPr>
          <w:ilvl w:val="0"/>
          <w:numId w:val="3"/>
        </w:numPr>
        <w:spacing w:after="80" w:line="288" w:lineRule="auto"/>
        <w:ind w:left="851"/>
        <w:contextualSpacing/>
        <w:rPr>
          <w:rFonts w:ascii="Roboto" w:eastAsia="Times New Roman" w:hAnsi="Roboto" w:cs="Times New Roman"/>
          <w:color w:val="262626" w:themeColor="text1" w:themeTint="D9"/>
          <w:kern w:val="0"/>
          <w:sz w:val="20"/>
          <w:szCs w:val="20"/>
          <w:lang w:eastAsia="en-AU"/>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 xml:space="preserve">Work closely with </w:t>
      </w:r>
      <w:r w:rsidR="00C019B1">
        <w:rPr>
          <w:rFonts w:ascii="Century Gothic" w:eastAsia="MS Mincho" w:hAnsi="Century Gothic" w:cs="Times New Roman"/>
          <w:color w:val="262626" w:themeColor="text1" w:themeTint="D9"/>
          <w:kern w:val="0"/>
          <w:sz w:val="20"/>
          <w:szCs w:val="20"/>
          <w:lang w:val="en-US" w:eastAsia="ja-JP"/>
          <w14:ligatures w14:val="none"/>
        </w:rPr>
        <w:t>L&amp;D</w:t>
      </w:r>
      <w:r w:rsidRPr="00273536">
        <w:rPr>
          <w:rFonts w:ascii="Century Gothic" w:eastAsia="MS Mincho" w:hAnsi="Century Gothic" w:cs="Times New Roman"/>
          <w:color w:val="262626" w:themeColor="text1" w:themeTint="D9"/>
          <w:kern w:val="0"/>
          <w:sz w:val="20"/>
          <w:szCs w:val="20"/>
          <w:lang w:val="en-US" w:eastAsia="ja-JP"/>
          <w14:ligatures w14:val="none"/>
        </w:rPr>
        <w:t xml:space="preserve"> to ensure that learning </w:t>
      </w:r>
      <w:r w:rsidR="00C019B1">
        <w:rPr>
          <w:rFonts w:ascii="Century Gothic" w:eastAsia="MS Mincho" w:hAnsi="Century Gothic" w:cs="Times New Roman"/>
          <w:color w:val="262626" w:themeColor="text1" w:themeTint="D9"/>
          <w:kern w:val="0"/>
          <w:sz w:val="20"/>
          <w:szCs w:val="20"/>
          <w:lang w:val="en-US" w:eastAsia="ja-JP"/>
          <w14:ligatures w14:val="none"/>
        </w:rPr>
        <w:t>experience</w:t>
      </w:r>
      <w:r w:rsidRPr="00273536">
        <w:rPr>
          <w:rFonts w:ascii="Century Gothic" w:eastAsia="MS Mincho" w:hAnsi="Century Gothic" w:cs="Times New Roman"/>
          <w:color w:val="262626" w:themeColor="text1" w:themeTint="D9"/>
          <w:kern w:val="0"/>
          <w:sz w:val="20"/>
          <w:szCs w:val="20"/>
          <w:lang w:val="en-US" w:eastAsia="ja-JP"/>
          <w14:ligatures w14:val="none"/>
        </w:rPr>
        <w:t xml:space="preserve"> </w:t>
      </w:r>
      <w:proofErr w:type="gramStart"/>
      <w:r w:rsidRPr="00273536">
        <w:rPr>
          <w:rFonts w:ascii="Century Gothic" w:eastAsia="MS Mincho" w:hAnsi="Century Gothic" w:cs="Times New Roman"/>
          <w:color w:val="262626" w:themeColor="text1" w:themeTint="D9"/>
          <w:kern w:val="0"/>
          <w:sz w:val="20"/>
          <w:szCs w:val="20"/>
          <w:lang w:val="en-US" w:eastAsia="ja-JP"/>
          <w14:ligatures w14:val="none"/>
        </w:rPr>
        <w:t>are</w:t>
      </w:r>
      <w:proofErr w:type="gramEnd"/>
      <w:r w:rsidRPr="00273536">
        <w:rPr>
          <w:rFonts w:ascii="Century Gothic" w:eastAsia="MS Mincho" w:hAnsi="Century Gothic" w:cs="Times New Roman"/>
          <w:color w:val="262626" w:themeColor="text1" w:themeTint="D9"/>
          <w:kern w:val="0"/>
          <w:sz w:val="20"/>
          <w:szCs w:val="20"/>
          <w:lang w:val="en-US" w:eastAsia="ja-JP"/>
          <w14:ligatures w14:val="none"/>
        </w:rPr>
        <w:t xml:space="preserve"> consistent with current standards.</w:t>
      </w:r>
    </w:p>
    <w:p w14:paraId="6446206F" w14:textId="77777777" w:rsidR="00486B1B" w:rsidRPr="00273536" w:rsidRDefault="00486B1B" w:rsidP="00493EF4">
      <w:pPr>
        <w:numPr>
          <w:ilvl w:val="0"/>
          <w:numId w:val="3"/>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Work with IT and CHR to ensure integration of digital content with related systems (especially Employee App).</w:t>
      </w:r>
    </w:p>
    <w:p w14:paraId="71572E4B" w14:textId="77777777" w:rsidR="00486B1B" w:rsidRPr="00273536" w:rsidRDefault="00486B1B" w:rsidP="00493EF4">
      <w:pPr>
        <w:numPr>
          <w:ilvl w:val="0"/>
          <w:numId w:val="3"/>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Provide manuals and guidelines on how to use online training material.</w:t>
      </w:r>
    </w:p>
    <w:p w14:paraId="7E44C9E6" w14:textId="77777777" w:rsidR="004E3549" w:rsidRPr="00273536" w:rsidRDefault="004E3549" w:rsidP="004E3549">
      <w:p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p>
    <w:p w14:paraId="3897E9A2" w14:textId="77777777" w:rsidR="00486B1B" w:rsidRPr="00E01C0E" w:rsidRDefault="00486B1B" w:rsidP="0062570E">
      <w:pPr>
        <w:pStyle w:val="Heading2"/>
        <w:rPr>
          <w:rFonts w:eastAsia="Times New Roman"/>
          <w:lang w:val="en-US" w:eastAsia="ja-JP"/>
        </w:rPr>
      </w:pPr>
      <w:r w:rsidRPr="00E01C0E">
        <w:rPr>
          <w:rFonts w:eastAsia="Times New Roman"/>
          <w:lang w:val="en-US" w:eastAsia="ja-JP"/>
        </w:rPr>
        <w:t>Sr. Specialist, Training and Design</w:t>
      </w:r>
    </w:p>
    <w:p w14:paraId="36EAC564" w14:textId="77777777" w:rsidR="00486B1B" w:rsidRPr="00273536" w:rsidRDefault="00486B1B" w:rsidP="001B6328">
      <w:pPr>
        <w:spacing w:after="80" w:line="288" w:lineRule="auto"/>
        <w:ind w:left="567"/>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Vistaprint, Ahmedabad, Gujarat, India</w:t>
      </w:r>
    </w:p>
    <w:p w14:paraId="67A3697D" w14:textId="77777777" w:rsidR="00486B1B" w:rsidRPr="00273536" w:rsidRDefault="00486B1B" w:rsidP="001B6328">
      <w:pPr>
        <w:spacing w:after="80" w:line="288" w:lineRule="auto"/>
        <w:ind w:left="567"/>
        <w:rPr>
          <w:rFonts w:ascii="Century Gothic" w:eastAsia="MS Mincho" w:hAnsi="Century Gothic" w:cs="Times New Roman"/>
          <w:i/>
          <w:color w:val="262626" w:themeColor="text1" w:themeTint="D9"/>
          <w:kern w:val="0"/>
          <w:sz w:val="20"/>
          <w:szCs w:val="20"/>
          <w:lang w:val="en-US" w:eastAsia="ja-JP"/>
          <w14:ligatures w14:val="none"/>
        </w:rPr>
      </w:pPr>
      <w:r w:rsidRPr="00273536">
        <w:rPr>
          <w:rFonts w:ascii="Century Gothic" w:eastAsia="MS Mincho" w:hAnsi="Century Gothic" w:cs="Times New Roman"/>
          <w:i/>
          <w:color w:val="262626" w:themeColor="text1" w:themeTint="D9"/>
          <w:kern w:val="0"/>
          <w:sz w:val="20"/>
          <w:szCs w:val="20"/>
          <w:lang w:val="en-US" w:eastAsia="ja-JP"/>
          <w14:ligatures w14:val="none"/>
        </w:rPr>
        <w:t>February 2015 – December 2020</w:t>
      </w:r>
    </w:p>
    <w:p w14:paraId="0312CA4A" w14:textId="0788EEB8" w:rsidR="00486B1B" w:rsidRPr="00273536" w:rsidRDefault="00486B1B" w:rsidP="001B6328">
      <w:pPr>
        <w:spacing w:after="80" w:line="288" w:lineRule="auto"/>
        <w:ind w:left="567"/>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 xml:space="preserve">This job involves facilitating new hire training on technical tools and processes, conducting training needs analysis, </w:t>
      </w:r>
      <w:r w:rsidR="00140769" w:rsidRPr="00273536">
        <w:rPr>
          <w:rFonts w:ascii="Century Gothic" w:eastAsia="MS Mincho" w:hAnsi="Century Gothic" w:cs="Times New Roman"/>
          <w:color w:val="262626" w:themeColor="text1" w:themeTint="D9"/>
          <w:kern w:val="0"/>
          <w:sz w:val="20"/>
          <w:szCs w:val="20"/>
          <w:lang w:val="en-US" w:eastAsia="ja-JP"/>
          <w14:ligatures w14:val="none"/>
        </w:rPr>
        <w:t>designing,</w:t>
      </w:r>
      <w:r w:rsidRPr="00273536">
        <w:rPr>
          <w:rFonts w:ascii="Century Gothic" w:eastAsia="MS Mincho" w:hAnsi="Century Gothic" w:cs="Times New Roman"/>
          <w:color w:val="262626" w:themeColor="text1" w:themeTint="D9"/>
          <w:kern w:val="0"/>
          <w:sz w:val="20"/>
          <w:szCs w:val="20"/>
          <w:lang w:val="en-US" w:eastAsia="ja-JP"/>
          <w14:ligatures w14:val="none"/>
        </w:rPr>
        <w:t xml:space="preserve"> and revising modules, evaluating trainee performance, and striving for continuous improvement of existing training programs. The individual also arranges logistical requirements and participates in planning sessions. Additionally, they facilitate non-technical/soft skills workshops up to the lead level.</w:t>
      </w:r>
    </w:p>
    <w:p w14:paraId="02E71F40" w14:textId="77777777" w:rsidR="00486B1B" w:rsidRPr="00273536" w:rsidRDefault="00486B1B" w:rsidP="00486B1B">
      <w:pPr>
        <w:spacing w:after="80" w:line="288" w:lineRule="auto"/>
        <w:ind w:left="567"/>
        <w:rPr>
          <w:rFonts w:ascii="Century Gothic" w:eastAsia="MS Mincho" w:hAnsi="Century Gothic" w:cs="Times New Roman"/>
          <w:b/>
          <w:bCs/>
          <w:color w:val="262626" w:themeColor="text1" w:themeTint="D9"/>
          <w:kern w:val="0"/>
          <w:sz w:val="20"/>
          <w:szCs w:val="20"/>
          <w:lang w:val="en-US" w:eastAsia="ja-JP"/>
          <w14:ligatures w14:val="none"/>
        </w:rPr>
      </w:pPr>
      <w:r w:rsidRPr="00273536">
        <w:rPr>
          <w:rFonts w:ascii="Century Gothic" w:eastAsia="MS Mincho" w:hAnsi="Century Gothic" w:cs="Times New Roman"/>
          <w:b/>
          <w:bCs/>
          <w:color w:val="262626" w:themeColor="text1" w:themeTint="D9"/>
          <w:kern w:val="0"/>
          <w:sz w:val="20"/>
          <w:szCs w:val="20"/>
          <w:lang w:val="en-US" w:eastAsia="ja-JP"/>
          <w14:ligatures w14:val="none"/>
        </w:rPr>
        <w:t>Achievements</w:t>
      </w:r>
    </w:p>
    <w:p w14:paraId="77A68DBA" w14:textId="77777777" w:rsidR="00486B1B" w:rsidRPr="00273536" w:rsidRDefault="00486B1B" w:rsidP="001B6328">
      <w:pPr>
        <w:numPr>
          <w:ilvl w:val="0"/>
          <w:numId w:val="5"/>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Successfully established new production houses and implemented cutting-edge processes in different countries, showcasing a remarkable global impact and dedication to excellence.</w:t>
      </w:r>
    </w:p>
    <w:p w14:paraId="4B98013D" w14:textId="77777777" w:rsidR="00486B1B" w:rsidRPr="00273536" w:rsidRDefault="00486B1B" w:rsidP="001B6328">
      <w:pPr>
        <w:numPr>
          <w:ilvl w:val="0"/>
          <w:numId w:val="5"/>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Revolutionized training deliveries by introducing a state-of-the-art Learning Management System (LMS) across all branches, demonstrating unparalleled innovation and vision.</w:t>
      </w:r>
    </w:p>
    <w:p w14:paraId="21747048" w14:textId="77777777" w:rsidR="00486B1B" w:rsidRPr="00273536" w:rsidRDefault="00486B1B" w:rsidP="001B6328">
      <w:pPr>
        <w:numPr>
          <w:ilvl w:val="0"/>
          <w:numId w:val="5"/>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Conducted over 100 batches of training with an exceptional 92% success rate, demonstrating unparalleled expertise, effectiveness, and commitment to achieving excellence.</w:t>
      </w:r>
    </w:p>
    <w:p w14:paraId="0B043BF2" w14:textId="77777777" w:rsidR="00486B1B" w:rsidRPr="00273536" w:rsidRDefault="00486B1B" w:rsidP="001B6328">
      <w:pPr>
        <w:numPr>
          <w:ilvl w:val="0"/>
          <w:numId w:val="5"/>
        </w:numPr>
        <w:spacing w:after="80" w:line="288" w:lineRule="auto"/>
        <w:ind w:left="851"/>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Boasts an impressive 7-year tenure with the organization, marked by numerous remarkable achievements and a demonstrated track record of success.</w:t>
      </w:r>
    </w:p>
    <w:p w14:paraId="3C7C78D3" w14:textId="77777777" w:rsidR="00486B1B" w:rsidRPr="00273536" w:rsidRDefault="00486B1B" w:rsidP="00335229">
      <w:pPr>
        <w:pStyle w:val="Heading3"/>
        <w:rPr>
          <w:rFonts w:eastAsia="MS Mincho"/>
          <w:lang w:val="en-US" w:eastAsia="ja-JP"/>
        </w:rPr>
      </w:pPr>
      <w:r w:rsidRPr="00273536">
        <w:rPr>
          <w:rFonts w:eastAsia="MS Mincho"/>
          <w:lang w:val="en-US" w:eastAsia="ja-JP"/>
        </w:rPr>
        <w:lastRenderedPageBreak/>
        <w:t>Job Duties</w:t>
      </w:r>
    </w:p>
    <w:p w14:paraId="0E33FC30" w14:textId="77777777" w:rsidR="00486B1B" w:rsidRPr="00273536" w:rsidRDefault="00486B1B" w:rsidP="001B6328">
      <w:pPr>
        <w:numPr>
          <w:ilvl w:val="0"/>
          <w:numId w:val="4"/>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Facilitation of new hire training of: Designing Tools/Technical as well as Process training for existing and new workflows.</w:t>
      </w:r>
    </w:p>
    <w:p w14:paraId="7B5E867D" w14:textId="36A05961" w:rsidR="00486B1B" w:rsidRPr="00273536" w:rsidRDefault="00486B1B" w:rsidP="001B6328">
      <w:pPr>
        <w:numPr>
          <w:ilvl w:val="0"/>
          <w:numId w:val="4"/>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 xml:space="preserve">Training needs analysis; module Design, </w:t>
      </w:r>
      <w:r w:rsidR="00140769" w:rsidRPr="00273536">
        <w:rPr>
          <w:rFonts w:ascii="Century Gothic" w:eastAsia="MS Mincho" w:hAnsi="Century Gothic" w:cs="Times New Roman"/>
          <w:color w:val="262626" w:themeColor="text1" w:themeTint="D9"/>
          <w:kern w:val="0"/>
          <w:sz w:val="20"/>
          <w:szCs w:val="20"/>
          <w:lang w:val="en-US" w:eastAsia="ja-JP"/>
          <w14:ligatures w14:val="none"/>
        </w:rPr>
        <w:t>revision,</w:t>
      </w:r>
      <w:r w:rsidRPr="00273536">
        <w:rPr>
          <w:rFonts w:ascii="Century Gothic" w:eastAsia="MS Mincho" w:hAnsi="Century Gothic" w:cs="Times New Roman"/>
          <w:color w:val="262626" w:themeColor="text1" w:themeTint="D9"/>
          <w:kern w:val="0"/>
          <w:sz w:val="20"/>
          <w:szCs w:val="20"/>
          <w:lang w:val="en-US" w:eastAsia="ja-JP"/>
          <w14:ligatures w14:val="none"/>
        </w:rPr>
        <w:t xml:space="preserve"> and review; coaching trainees.</w:t>
      </w:r>
    </w:p>
    <w:p w14:paraId="745A6D6E" w14:textId="77777777" w:rsidR="00486B1B" w:rsidRPr="00273536" w:rsidRDefault="00486B1B" w:rsidP="001B6328">
      <w:pPr>
        <w:numPr>
          <w:ilvl w:val="0"/>
          <w:numId w:val="4"/>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Performance evaluation of trainees.</w:t>
      </w:r>
    </w:p>
    <w:p w14:paraId="4C251743" w14:textId="53221873" w:rsidR="00486B1B" w:rsidRPr="00273536" w:rsidRDefault="00486B1B" w:rsidP="001B6328">
      <w:pPr>
        <w:numPr>
          <w:ilvl w:val="0"/>
          <w:numId w:val="4"/>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 xml:space="preserve">Strive for continuous improvement of existing </w:t>
      </w:r>
      <w:r w:rsidR="00140769" w:rsidRPr="00273536">
        <w:rPr>
          <w:rFonts w:ascii="Century Gothic" w:eastAsia="MS Mincho" w:hAnsi="Century Gothic" w:cs="Times New Roman"/>
          <w:color w:val="262626" w:themeColor="text1" w:themeTint="D9"/>
          <w:kern w:val="0"/>
          <w:sz w:val="20"/>
          <w:szCs w:val="20"/>
          <w:lang w:val="en-US" w:eastAsia="ja-JP"/>
          <w14:ligatures w14:val="none"/>
        </w:rPr>
        <w:t>training</w:t>
      </w:r>
      <w:r w:rsidRPr="00273536">
        <w:rPr>
          <w:rFonts w:ascii="Century Gothic" w:eastAsia="MS Mincho" w:hAnsi="Century Gothic" w:cs="Times New Roman"/>
          <w:color w:val="262626" w:themeColor="text1" w:themeTint="D9"/>
          <w:kern w:val="0"/>
          <w:sz w:val="20"/>
          <w:szCs w:val="20"/>
          <w:lang w:val="en-US" w:eastAsia="ja-JP"/>
          <w14:ligatures w14:val="none"/>
        </w:rPr>
        <w:t xml:space="preserve"> and help design new </w:t>
      </w:r>
      <w:proofErr w:type="gramStart"/>
      <w:r w:rsidRPr="00273536">
        <w:rPr>
          <w:rFonts w:ascii="Century Gothic" w:eastAsia="MS Mincho" w:hAnsi="Century Gothic" w:cs="Times New Roman"/>
          <w:color w:val="262626" w:themeColor="text1" w:themeTint="D9"/>
          <w:kern w:val="0"/>
          <w:sz w:val="20"/>
          <w:szCs w:val="20"/>
          <w:lang w:val="en-US" w:eastAsia="ja-JP"/>
          <w14:ligatures w14:val="none"/>
        </w:rPr>
        <w:t>trainings</w:t>
      </w:r>
      <w:proofErr w:type="gramEnd"/>
      <w:r w:rsidRPr="00273536">
        <w:rPr>
          <w:rFonts w:ascii="Century Gothic" w:eastAsia="MS Mincho" w:hAnsi="Century Gothic" w:cs="Times New Roman"/>
          <w:color w:val="262626" w:themeColor="text1" w:themeTint="D9"/>
          <w:kern w:val="0"/>
          <w:sz w:val="20"/>
          <w:szCs w:val="20"/>
          <w:lang w:val="en-US" w:eastAsia="ja-JP"/>
          <w14:ligatures w14:val="none"/>
        </w:rPr>
        <w:t>.</w:t>
      </w:r>
    </w:p>
    <w:p w14:paraId="45FA3A62" w14:textId="77777777" w:rsidR="00486B1B" w:rsidRPr="00273536" w:rsidRDefault="00486B1B" w:rsidP="001B6328">
      <w:pPr>
        <w:numPr>
          <w:ilvl w:val="0"/>
          <w:numId w:val="4"/>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Design modules, get them verified and develop session plans based on reference materials given on workflow guides, presentation materials and handouts to customize it to training needs.</w:t>
      </w:r>
    </w:p>
    <w:p w14:paraId="2B9EA1A9" w14:textId="77777777" w:rsidR="00486B1B" w:rsidRPr="00273536" w:rsidRDefault="00486B1B" w:rsidP="001B6328">
      <w:pPr>
        <w:numPr>
          <w:ilvl w:val="0"/>
          <w:numId w:val="4"/>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Design or redesign training modules and update materials, manuals and visual aids based on TNA as well as DQ’s recommendations to ensure continued relevance of the programs.</w:t>
      </w:r>
    </w:p>
    <w:p w14:paraId="7FACA4FC" w14:textId="77777777" w:rsidR="00486B1B" w:rsidRPr="00273536" w:rsidRDefault="00486B1B" w:rsidP="001B6328">
      <w:pPr>
        <w:numPr>
          <w:ilvl w:val="0"/>
          <w:numId w:val="4"/>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Arranges/coordinates logistical requirements necessary for the training program such as classrooms, computers, etc. - before the scheduled class to ensure smooth and efficient training delivery.</w:t>
      </w:r>
    </w:p>
    <w:p w14:paraId="1D425A86" w14:textId="77777777" w:rsidR="00486B1B" w:rsidRPr="00273536" w:rsidRDefault="00486B1B" w:rsidP="001B6328">
      <w:pPr>
        <w:numPr>
          <w:ilvl w:val="0"/>
          <w:numId w:val="4"/>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Participates in planning sessions and helps set plans and programs.</w:t>
      </w:r>
    </w:p>
    <w:p w14:paraId="15978DA4" w14:textId="77777777" w:rsidR="00486B1B" w:rsidRPr="00273536" w:rsidRDefault="00486B1B" w:rsidP="001B6328">
      <w:pPr>
        <w:numPr>
          <w:ilvl w:val="0"/>
          <w:numId w:val="4"/>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Facilitation of non-technical/ soft skills workshops up to Lead’s level.</w:t>
      </w:r>
    </w:p>
    <w:p w14:paraId="10C85464" w14:textId="77777777" w:rsidR="004E3549" w:rsidRPr="00273536" w:rsidRDefault="004E3549" w:rsidP="004E3549">
      <w:p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p>
    <w:p w14:paraId="72218093" w14:textId="77777777" w:rsidR="00486B1B" w:rsidRPr="00E01C0E" w:rsidRDefault="00486B1B" w:rsidP="0062570E">
      <w:pPr>
        <w:pStyle w:val="Heading2"/>
        <w:rPr>
          <w:rFonts w:eastAsia="Times New Roman"/>
          <w:lang w:val="en-US" w:eastAsia="ja-JP"/>
        </w:rPr>
      </w:pPr>
      <w:r w:rsidRPr="00E01C0E">
        <w:rPr>
          <w:rFonts w:eastAsia="Times New Roman"/>
          <w:lang w:val="en-US" w:eastAsia="ja-JP"/>
        </w:rPr>
        <w:t>Production Artist (Graphic Designer)</w:t>
      </w:r>
    </w:p>
    <w:p w14:paraId="0A4E89DB" w14:textId="77777777" w:rsidR="00486B1B" w:rsidRPr="00273536" w:rsidRDefault="00486B1B" w:rsidP="00486B1B">
      <w:pPr>
        <w:spacing w:after="80" w:line="288" w:lineRule="auto"/>
        <w:ind w:left="567"/>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Vistaprint, Ahmedabad, Gujarat, India</w:t>
      </w:r>
    </w:p>
    <w:p w14:paraId="020B532E" w14:textId="77777777" w:rsidR="00486B1B" w:rsidRPr="00273536" w:rsidRDefault="00486B1B" w:rsidP="00486B1B">
      <w:pPr>
        <w:spacing w:after="80" w:line="288" w:lineRule="auto"/>
        <w:ind w:left="567"/>
        <w:rPr>
          <w:rFonts w:ascii="Century Gothic" w:eastAsia="MS Mincho" w:hAnsi="Century Gothic" w:cs="Times New Roman"/>
          <w:i/>
          <w:color w:val="262626" w:themeColor="text1" w:themeTint="D9"/>
          <w:kern w:val="0"/>
          <w:sz w:val="20"/>
          <w:szCs w:val="20"/>
          <w:lang w:val="en-US" w:eastAsia="ja-JP"/>
          <w14:ligatures w14:val="none"/>
        </w:rPr>
      </w:pPr>
      <w:r w:rsidRPr="00273536">
        <w:rPr>
          <w:rFonts w:ascii="Century Gothic" w:eastAsia="MS Mincho" w:hAnsi="Century Gothic" w:cs="Times New Roman"/>
          <w:i/>
          <w:color w:val="262626" w:themeColor="text1" w:themeTint="D9"/>
          <w:kern w:val="0"/>
          <w:sz w:val="20"/>
          <w:szCs w:val="20"/>
          <w:lang w:val="en-US" w:eastAsia="ja-JP"/>
          <w14:ligatures w14:val="none"/>
        </w:rPr>
        <w:t>January 2013 – February 2015</w:t>
      </w:r>
    </w:p>
    <w:p w14:paraId="0782BD2B" w14:textId="77777777" w:rsidR="00486B1B" w:rsidRPr="00273536" w:rsidRDefault="00486B1B" w:rsidP="00486B1B">
      <w:pPr>
        <w:spacing w:after="80" w:line="288" w:lineRule="auto"/>
        <w:ind w:left="567"/>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This job required an advanced understanding of Adobe Illustrator and Photoshop and possesses strong design skills such as typography and layout. They work collaboratively with the graphic design team to develop visual content for online, marketing, and email purposes. They design brand and marketing materials and stay up to date with emerging design trends and technologies to ensure quality. They exhibit creativity and ethical behavior and have experience working with web application tools like HTML and CSS</w:t>
      </w:r>
    </w:p>
    <w:p w14:paraId="3D9FC99B" w14:textId="77777777" w:rsidR="00486B1B" w:rsidRPr="00273536" w:rsidRDefault="00486B1B" w:rsidP="00486B1B">
      <w:pPr>
        <w:spacing w:after="80" w:line="288" w:lineRule="auto"/>
        <w:ind w:left="567"/>
        <w:rPr>
          <w:rFonts w:ascii="Century Gothic" w:eastAsia="MS Mincho" w:hAnsi="Century Gothic" w:cs="Times New Roman"/>
          <w:b/>
          <w:bCs/>
          <w:color w:val="262626" w:themeColor="text1" w:themeTint="D9"/>
          <w:kern w:val="0"/>
          <w:sz w:val="20"/>
          <w:szCs w:val="20"/>
          <w:lang w:val="en-US" w:eastAsia="ja-JP"/>
          <w14:ligatures w14:val="none"/>
        </w:rPr>
      </w:pPr>
      <w:r w:rsidRPr="00273536">
        <w:rPr>
          <w:rFonts w:ascii="Century Gothic" w:eastAsia="MS Mincho" w:hAnsi="Century Gothic" w:cs="Times New Roman"/>
          <w:b/>
          <w:bCs/>
          <w:color w:val="262626" w:themeColor="text1" w:themeTint="D9"/>
          <w:kern w:val="0"/>
          <w:sz w:val="20"/>
          <w:szCs w:val="20"/>
          <w:lang w:val="en-US" w:eastAsia="ja-JP"/>
          <w14:ligatures w14:val="none"/>
        </w:rPr>
        <w:t>Achievements</w:t>
      </w:r>
    </w:p>
    <w:p w14:paraId="36060582" w14:textId="77777777" w:rsidR="00486B1B" w:rsidRPr="00273536" w:rsidRDefault="00486B1B" w:rsidP="001B6328">
      <w:pPr>
        <w:numPr>
          <w:ilvl w:val="0"/>
          <w:numId w:val="6"/>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Pioneered a groundbreaking process that allows for low-resolution designs to be transformed into high-resolution masterpieces, showcasing a rare blend of technical skill and creative ingenuity.</w:t>
      </w:r>
    </w:p>
    <w:p w14:paraId="200E1E5A" w14:textId="77777777" w:rsidR="00486B1B" w:rsidRPr="00273536" w:rsidRDefault="00486B1B" w:rsidP="001B6328">
      <w:pPr>
        <w:numPr>
          <w:ilvl w:val="0"/>
          <w:numId w:val="6"/>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Developed and curated a comprehensive design library that enables customers to create their own professional-grade marketing materials with ease and confidence, setting a new standard for design accessibility and usability.</w:t>
      </w:r>
    </w:p>
    <w:p w14:paraId="58AF192B" w14:textId="77777777" w:rsidR="00486B1B" w:rsidRPr="00273536" w:rsidRDefault="00486B1B" w:rsidP="001B6328">
      <w:pPr>
        <w:numPr>
          <w:ilvl w:val="0"/>
          <w:numId w:val="6"/>
        </w:numPr>
        <w:spacing w:after="80" w:line="288" w:lineRule="auto"/>
        <w:ind w:left="851"/>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Honored with a prestigious award for crafting the most compelling and imaginative conceptual logo and brand design, reflecting a true mastery of the art and science of branding.</w:t>
      </w:r>
    </w:p>
    <w:p w14:paraId="5065627C" w14:textId="77777777" w:rsidR="00486B1B" w:rsidRPr="00273536" w:rsidRDefault="00486B1B" w:rsidP="00335229">
      <w:pPr>
        <w:pStyle w:val="Heading3"/>
        <w:rPr>
          <w:rFonts w:eastAsia="MS Mincho"/>
          <w:lang w:val="en-US" w:eastAsia="ja-JP"/>
        </w:rPr>
      </w:pPr>
      <w:r w:rsidRPr="00273536">
        <w:rPr>
          <w:rFonts w:eastAsia="MS Mincho"/>
          <w:lang w:val="en-US" w:eastAsia="ja-JP"/>
        </w:rPr>
        <w:t>Job Duties</w:t>
      </w:r>
    </w:p>
    <w:p w14:paraId="5C7FFD0C" w14:textId="77777777" w:rsidR="00486B1B" w:rsidRPr="00273536" w:rsidRDefault="00486B1B" w:rsidP="001B6328">
      <w:pPr>
        <w:numPr>
          <w:ilvl w:val="0"/>
          <w:numId w:val="4"/>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Demonstrates a high level of understanding about existing commercial designing software applications Adobe Illustrator, Adobe Photoshop.</w:t>
      </w:r>
    </w:p>
    <w:p w14:paraId="351B9292" w14:textId="77777777" w:rsidR="00486B1B" w:rsidRPr="00273536" w:rsidRDefault="00486B1B" w:rsidP="001B6328">
      <w:pPr>
        <w:numPr>
          <w:ilvl w:val="0"/>
          <w:numId w:val="4"/>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Advanced level of Designing Skills such as Typography, Color Theory, Layout Skills etc.</w:t>
      </w:r>
    </w:p>
    <w:p w14:paraId="7DD2C360" w14:textId="77777777" w:rsidR="00486B1B" w:rsidRPr="00273536" w:rsidRDefault="00486B1B" w:rsidP="001B6328">
      <w:pPr>
        <w:numPr>
          <w:ilvl w:val="0"/>
          <w:numId w:val="4"/>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lastRenderedPageBreak/>
        <w:t>Working collaboratively with our Graphic Design team to plan and develop engaging and innovative visual content to support our online, marketing, and email activities.</w:t>
      </w:r>
    </w:p>
    <w:p w14:paraId="199E4000" w14:textId="77777777" w:rsidR="00486B1B" w:rsidRPr="00273536" w:rsidRDefault="00486B1B" w:rsidP="001B6328">
      <w:pPr>
        <w:numPr>
          <w:ilvl w:val="0"/>
          <w:numId w:val="4"/>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Designing brand and marketing materials such as business cards, promotional products, DL's, brochures, and printing and finishing art</w:t>
      </w:r>
    </w:p>
    <w:p w14:paraId="6709F8DE" w14:textId="77777777" w:rsidR="00486B1B" w:rsidRPr="00273536" w:rsidRDefault="00486B1B" w:rsidP="001B6328">
      <w:pPr>
        <w:numPr>
          <w:ilvl w:val="0"/>
          <w:numId w:val="4"/>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Optimizing the quality of our designs through maintaining brand awareness and familiarity with emerging design trends and technologies</w:t>
      </w:r>
    </w:p>
    <w:p w14:paraId="049D57AF" w14:textId="7CDC5C3E" w:rsidR="00486B1B" w:rsidRPr="00273536" w:rsidRDefault="00486B1B" w:rsidP="001B6328">
      <w:pPr>
        <w:numPr>
          <w:ilvl w:val="0"/>
          <w:numId w:val="4"/>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 xml:space="preserve">Exhibits creativity skills as required to enhance customer satisfaction strong ethical behavior combined with unmatched passion, </w:t>
      </w:r>
      <w:r w:rsidR="00D636F3" w:rsidRPr="00273536">
        <w:rPr>
          <w:rFonts w:ascii="Century Gothic" w:eastAsia="MS Mincho" w:hAnsi="Century Gothic" w:cs="Times New Roman"/>
          <w:color w:val="262626" w:themeColor="text1" w:themeTint="D9"/>
          <w:kern w:val="0"/>
          <w:sz w:val="20"/>
          <w:szCs w:val="20"/>
          <w:lang w:val="en-US" w:eastAsia="ja-JP"/>
          <w14:ligatures w14:val="none"/>
        </w:rPr>
        <w:t>commitment,</w:t>
      </w:r>
      <w:r w:rsidRPr="00273536">
        <w:rPr>
          <w:rFonts w:ascii="Century Gothic" w:eastAsia="MS Mincho" w:hAnsi="Century Gothic" w:cs="Times New Roman"/>
          <w:color w:val="262626" w:themeColor="text1" w:themeTint="D9"/>
          <w:kern w:val="0"/>
          <w:sz w:val="20"/>
          <w:szCs w:val="20"/>
          <w:lang w:val="en-US" w:eastAsia="ja-JP"/>
          <w14:ligatures w14:val="none"/>
        </w:rPr>
        <w:t xml:space="preserve"> and drive for quality excellence.</w:t>
      </w:r>
    </w:p>
    <w:p w14:paraId="120FD355" w14:textId="2949E705" w:rsidR="00486B1B" w:rsidRPr="00273536" w:rsidRDefault="00486B1B" w:rsidP="001B6328">
      <w:pPr>
        <w:numPr>
          <w:ilvl w:val="0"/>
          <w:numId w:val="4"/>
        </w:numPr>
        <w:spacing w:after="80" w:line="288" w:lineRule="auto"/>
        <w:ind w:left="851"/>
        <w:contextualSpacing/>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Ability to work with web applications tools like HTML and CSS</w:t>
      </w:r>
    </w:p>
    <w:p w14:paraId="3C229BEF" w14:textId="7DCA93B6" w:rsidR="00323AAD" w:rsidRPr="00273536" w:rsidRDefault="00323AAD" w:rsidP="0062570E">
      <w:pPr>
        <w:pStyle w:val="Heading1"/>
      </w:pPr>
      <w:r w:rsidRPr="00273536">
        <w:t>Education</w:t>
      </w:r>
    </w:p>
    <w:p w14:paraId="036C8A16" w14:textId="77777777" w:rsidR="00486B1B" w:rsidRPr="00273536" w:rsidRDefault="00486B1B" w:rsidP="0062570E">
      <w:pPr>
        <w:pStyle w:val="Heading2"/>
        <w:ind w:firstLine="567"/>
        <w:rPr>
          <w:rFonts w:eastAsia="MS Mincho"/>
          <w:lang w:val="en-US" w:eastAsia="ja-JP"/>
        </w:rPr>
      </w:pPr>
      <w:r w:rsidRPr="00273536">
        <w:rPr>
          <w:rFonts w:eastAsia="Times New Roman"/>
          <w:lang w:val="en-US" w:eastAsia="ja-JP"/>
        </w:rPr>
        <w:t>UX UI Designer Certificate 2022</w:t>
      </w:r>
    </w:p>
    <w:p w14:paraId="75FA1314" w14:textId="77777777" w:rsidR="00486B1B" w:rsidRPr="00273536" w:rsidRDefault="00486B1B" w:rsidP="0062570E">
      <w:pPr>
        <w:spacing w:after="80" w:line="288" w:lineRule="auto"/>
        <w:ind w:left="567"/>
        <w:rPr>
          <w:rFonts w:ascii="Century Gothic" w:eastAsia="MS Mincho" w:hAnsi="Century Gothic" w:cs="Times New Roman"/>
          <w:color w:val="262626" w:themeColor="text1" w:themeTint="D9"/>
          <w:kern w:val="0"/>
          <w:sz w:val="20"/>
          <w:szCs w:val="20"/>
          <w:lang w:val="en-US" w:eastAsia="ja-JP"/>
          <w14:ligatures w14:val="none"/>
        </w:rPr>
      </w:pPr>
      <w:r w:rsidRPr="00273536">
        <w:rPr>
          <w:rFonts w:ascii="Century Gothic" w:eastAsia="MS Mincho" w:hAnsi="Century Gothic" w:cs="Times New Roman"/>
          <w:color w:val="262626" w:themeColor="text1" w:themeTint="D9"/>
          <w:kern w:val="0"/>
          <w:sz w:val="20"/>
          <w:szCs w:val="20"/>
          <w:lang w:val="en-US" w:eastAsia="ja-JP"/>
          <w14:ligatures w14:val="none"/>
        </w:rPr>
        <w:t>Monash University, Melbourne</w:t>
      </w:r>
    </w:p>
    <w:p w14:paraId="15BAE319" w14:textId="77777777" w:rsidR="00486B1B" w:rsidRPr="00273536" w:rsidRDefault="00486B1B" w:rsidP="0062570E">
      <w:pPr>
        <w:pStyle w:val="Heading2"/>
        <w:ind w:firstLine="567"/>
        <w:rPr>
          <w:rFonts w:eastAsia="Times New Roman"/>
          <w:lang w:val="en-US" w:eastAsia="ja-JP"/>
        </w:rPr>
      </w:pPr>
      <w:r w:rsidRPr="00273536">
        <w:rPr>
          <w:rFonts w:eastAsia="Times New Roman"/>
          <w:lang w:val="en-US" w:eastAsia="ja-JP"/>
        </w:rPr>
        <w:t>B.Sc. in Multimedia and Animation 2013</w:t>
      </w:r>
    </w:p>
    <w:p w14:paraId="3DA7013C" w14:textId="77777777" w:rsidR="00486B1B" w:rsidRPr="00273536" w:rsidRDefault="00486B1B" w:rsidP="0062570E">
      <w:pPr>
        <w:spacing w:after="80" w:line="288" w:lineRule="auto"/>
        <w:ind w:left="567"/>
        <w:rPr>
          <w:rFonts w:ascii="Century Gothic" w:eastAsia="MS Mincho" w:hAnsi="Century Gothic" w:cs="Times New Roman"/>
          <w:color w:val="262626" w:themeColor="text1" w:themeTint="D9"/>
          <w:kern w:val="0"/>
          <w:sz w:val="20"/>
          <w:szCs w:val="20"/>
          <w:lang w:val="en-US" w:eastAsia="ja-JP"/>
          <w14:ligatures w14:val="none"/>
        </w:rPr>
      </w:pPr>
      <w:proofErr w:type="spellStart"/>
      <w:r w:rsidRPr="00273536">
        <w:rPr>
          <w:rFonts w:ascii="Century Gothic" w:eastAsia="MS Mincho" w:hAnsi="Century Gothic" w:cs="Times New Roman"/>
          <w:color w:val="262626" w:themeColor="text1" w:themeTint="D9"/>
          <w:kern w:val="0"/>
          <w:sz w:val="20"/>
          <w:szCs w:val="20"/>
          <w:lang w:val="en-US" w:eastAsia="ja-JP"/>
          <w14:ligatures w14:val="none"/>
        </w:rPr>
        <w:t>Manonmaniam</w:t>
      </w:r>
      <w:proofErr w:type="spellEnd"/>
      <w:r w:rsidRPr="00273536">
        <w:rPr>
          <w:rFonts w:ascii="Century Gothic" w:eastAsia="MS Mincho" w:hAnsi="Century Gothic" w:cs="Times New Roman"/>
          <w:color w:val="262626" w:themeColor="text1" w:themeTint="D9"/>
          <w:kern w:val="0"/>
          <w:sz w:val="20"/>
          <w:szCs w:val="20"/>
          <w:lang w:val="en-US" w:eastAsia="ja-JP"/>
          <w14:ligatures w14:val="none"/>
        </w:rPr>
        <w:t xml:space="preserve"> </w:t>
      </w:r>
      <w:proofErr w:type="spellStart"/>
      <w:r w:rsidRPr="00273536">
        <w:rPr>
          <w:rFonts w:ascii="Century Gothic" w:eastAsia="MS Mincho" w:hAnsi="Century Gothic" w:cs="Times New Roman"/>
          <w:color w:val="262626" w:themeColor="text1" w:themeTint="D9"/>
          <w:kern w:val="0"/>
          <w:sz w:val="20"/>
          <w:szCs w:val="20"/>
          <w:lang w:val="en-US" w:eastAsia="ja-JP"/>
          <w14:ligatures w14:val="none"/>
        </w:rPr>
        <w:t>Sundaranar</w:t>
      </w:r>
      <w:proofErr w:type="spellEnd"/>
      <w:r w:rsidRPr="00273536">
        <w:rPr>
          <w:rFonts w:ascii="Century Gothic" w:eastAsia="MS Mincho" w:hAnsi="Century Gothic" w:cs="Times New Roman"/>
          <w:color w:val="262626" w:themeColor="text1" w:themeTint="D9"/>
          <w:kern w:val="0"/>
          <w:sz w:val="20"/>
          <w:szCs w:val="20"/>
          <w:lang w:val="en-US" w:eastAsia="ja-JP"/>
          <w14:ligatures w14:val="none"/>
        </w:rPr>
        <w:t xml:space="preserve"> University, India</w:t>
      </w:r>
    </w:p>
    <w:p w14:paraId="4AE73BC1" w14:textId="77777777" w:rsidR="00486B1B" w:rsidRPr="0062570E" w:rsidRDefault="00486B1B" w:rsidP="0062570E">
      <w:pPr>
        <w:pStyle w:val="Heading2"/>
        <w:ind w:firstLine="567"/>
      </w:pPr>
      <w:r w:rsidRPr="0062570E">
        <w:t>Diploma in Information Technology 2003</w:t>
      </w:r>
    </w:p>
    <w:p w14:paraId="45AB7ADA" w14:textId="23EC369A" w:rsidR="00E6420E" w:rsidRPr="00273536" w:rsidRDefault="00486B1B" w:rsidP="00486B1B">
      <w:pPr>
        <w:ind w:left="567"/>
        <w:rPr>
          <w:rFonts w:ascii="Century Gothic" w:hAnsi="Century Gothic"/>
          <w:color w:val="262626" w:themeColor="text1" w:themeTint="D9"/>
          <w:sz w:val="20"/>
          <w:szCs w:val="20"/>
        </w:rPr>
      </w:pPr>
      <w:r w:rsidRPr="00273536">
        <w:rPr>
          <w:rFonts w:ascii="Century Gothic" w:eastAsia="MS Mincho" w:hAnsi="Century Gothic" w:cs="Times New Roman"/>
          <w:color w:val="262626" w:themeColor="text1" w:themeTint="D9"/>
          <w:kern w:val="0"/>
          <w:sz w:val="20"/>
          <w:szCs w:val="20"/>
          <w:lang w:val="en-US" w:eastAsia="ja-JP"/>
          <w14:ligatures w14:val="none"/>
        </w:rPr>
        <w:t>Aptech, India</w:t>
      </w:r>
    </w:p>
    <w:p w14:paraId="7495B4B4" w14:textId="20DEF0A5" w:rsidR="00323AAD" w:rsidRPr="00273536" w:rsidRDefault="00323AAD" w:rsidP="0062570E">
      <w:pPr>
        <w:pStyle w:val="Heading1"/>
      </w:pPr>
      <w:r w:rsidRPr="00273536">
        <w:t xml:space="preserve">References </w:t>
      </w:r>
    </w:p>
    <w:p w14:paraId="0DD0F40B" w14:textId="71F5A00E" w:rsidR="00E6420E" w:rsidRPr="00273536" w:rsidRDefault="00486B1B" w:rsidP="00486B1B">
      <w:pPr>
        <w:ind w:left="567"/>
        <w:rPr>
          <w:rFonts w:ascii="Century Gothic" w:hAnsi="Century Gothic"/>
          <w:color w:val="262626" w:themeColor="text1" w:themeTint="D9"/>
          <w:sz w:val="20"/>
          <w:szCs w:val="20"/>
        </w:rPr>
      </w:pPr>
      <w:r w:rsidRPr="00273536">
        <w:rPr>
          <w:rFonts w:ascii="Century Gothic" w:eastAsia="MS Mincho" w:hAnsi="Century Gothic" w:cs="Times New Roman"/>
          <w:color w:val="262626" w:themeColor="text1" w:themeTint="D9"/>
          <w:kern w:val="0"/>
          <w:sz w:val="20"/>
          <w:szCs w:val="20"/>
          <w:lang w:val="en-US" w:eastAsia="ja-JP"/>
          <w14:ligatures w14:val="none"/>
        </w:rPr>
        <w:t>Available Upon Request</w:t>
      </w:r>
    </w:p>
    <w:sectPr w:rsidR="00E6420E" w:rsidRPr="00273536" w:rsidSect="00DC0B0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6410A" w14:textId="77777777" w:rsidR="00F86F19" w:rsidRDefault="00F86F19" w:rsidP="00323AAD">
      <w:pPr>
        <w:spacing w:after="0" w:line="240" w:lineRule="auto"/>
      </w:pPr>
      <w:r>
        <w:separator/>
      </w:r>
    </w:p>
  </w:endnote>
  <w:endnote w:type="continuationSeparator" w:id="0">
    <w:p w14:paraId="0893DA7C" w14:textId="77777777" w:rsidR="00F86F19" w:rsidRDefault="00F86F19" w:rsidP="00323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D5D4" w14:textId="77777777" w:rsidR="00486B1B" w:rsidRPr="00486B1B" w:rsidRDefault="00486B1B" w:rsidP="00486B1B">
    <w:pPr>
      <w:pStyle w:val="NoSpacing"/>
      <w:jc w:val="right"/>
      <w:rPr>
        <w:color w:val="0D0D0D" w:themeColor="text1" w:themeTint="F2"/>
        <w:sz w:val="24"/>
        <w:szCs w:val="24"/>
      </w:rPr>
    </w:pPr>
  </w:p>
  <w:p w14:paraId="7C2A7043" w14:textId="73B7DE1F" w:rsidR="00486B1B" w:rsidRPr="00486B1B" w:rsidRDefault="00486B1B" w:rsidP="00486B1B">
    <w:pPr>
      <w:pStyle w:val="NoSpacing"/>
      <w:jc w:val="right"/>
      <w:rPr>
        <w:color w:val="0D0D0D" w:themeColor="text1" w:themeTint="F2"/>
      </w:rPr>
    </w:pPr>
    <w:r w:rsidRPr="00486B1B">
      <w:rPr>
        <w:color w:val="0D0D0D" w:themeColor="text1" w:themeTint="F2"/>
        <w:sz w:val="24"/>
        <w:szCs w:val="24"/>
      </w:rPr>
      <w:t>Shemesh Rajan</w:t>
    </w:r>
    <w:r>
      <w:rPr>
        <w:color w:val="0D0D0D" w:themeColor="text1" w:themeTint="F2"/>
        <w:sz w:val="24"/>
        <w:szCs w:val="24"/>
      </w:rPr>
      <w:t xml:space="preserve"> </w:t>
    </w:r>
    <w:r w:rsidRPr="00486B1B">
      <w:rPr>
        <w:color w:val="0D0D0D" w:themeColor="text1" w:themeTint="F2"/>
      </w:rPr>
      <w:t>0426854851</w:t>
    </w:r>
    <w:r>
      <w:rPr>
        <w:color w:val="0D0D0D" w:themeColor="text1" w:themeTint="F2"/>
      </w:rPr>
      <w:t xml:space="preserve"> shemeshrajan@gmail.com</w:t>
    </w:r>
  </w:p>
  <w:p w14:paraId="3F00802A" w14:textId="77777777" w:rsidR="00486B1B" w:rsidRDefault="00486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412AB" w14:textId="77777777" w:rsidR="00F86F19" w:rsidRDefault="00F86F19" w:rsidP="00323AAD">
      <w:pPr>
        <w:spacing w:after="0" w:line="240" w:lineRule="auto"/>
      </w:pPr>
      <w:r>
        <w:separator/>
      </w:r>
    </w:p>
  </w:footnote>
  <w:footnote w:type="continuationSeparator" w:id="0">
    <w:p w14:paraId="7B878E3E" w14:textId="77777777" w:rsidR="00F86F19" w:rsidRDefault="00F86F19" w:rsidP="00323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81F"/>
    <w:multiLevelType w:val="hybridMultilevel"/>
    <w:tmpl w:val="02CCB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C27B6"/>
    <w:multiLevelType w:val="hybridMultilevel"/>
    <w:tmpl w:val="3884A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5D4F18"/>
    <w:multiLevelType w:val="hybridMultilevel"/>
    <w:tmpl w:val="10E2F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B12007"/>
    <w:multiLevelType w:val="hybridMultilevel"/>
    <w:tmpl w:val="BB705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D81E54"/>
    <w:multiLevelType w:val="hybridMultilevel"/>
    <w:tmpl w:val="CFA46348"/>
    <w:lvl w:ilvl="0" w:tplc="B89CDE8A">
      <w:start w:val="1"/>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6A02806"/>
    <w:multiLevelType w:val="multilevel"/>
    <w:tmpl w:val="4BEAB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7983245">
    <w:abstractNumId w:val="5"/>
  </w:num>
  <w:num w:numId="2" w16cid:durableId="1931887395">
    <w:abstractNumId w:val="4"/>
  </w:num>
  <w:num w:numId="3" w16cid:durableId="1137142612">
    <w:abstractNumId w:val="1"/>
  </w:num>
  <w:num w:numId="4" w16cid:durableId="959846065">
    <w:abstractNumId w:val="0"/>
  </w:num>
  <w:num w:numId="5" w16cid:durableId="858199219">
    <w:abstractNumId w:val="3"/>
  </w:num>
  <w:num w:numId="6" w16cid:durableId="1146557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27"/>
    <w:rsid w:val="00011087"/>
    <w:rsid w:val="0001220C"/>
    <w:rsid w:val="00042031"/>
    <w:rsid w:val="00100DA4"/>
    <w:rsid w:val="00140769"/>
    <w:rsid w:val="00157D3C"/>
    <w:rsid w:val="00176E3B"/>
    <w:rsid w:val="001B6328"/>
    <w:rsid w:val="001D7897"/>
    <w:rsid w:val="002078E4"/>
    <w:rsid w:val="002455D2"/>
    <w:rsid w:val="00273536"/>
    <w:rsid w:val="002B265E"/>
    <w:rsid w:val="002C27FA"/>
    <w:rsid w:val="002F0D61"/>
    <w:rsid w:val="00301F97"/>
    <w:rsid w:val="00323AAD"/>
    <w:rsid w:val="00335229"/>
    <w:rsid w:val="003C793A"/>
    <w:rsid w:val="00422425"/>
    <w:rsid w:val="00434DD0"/>
    <w:rsid w:val="0047555F"/>
    <w:rsid w:val="00486B1B"/>
    <w:rsid w:val="00493EF4"/>
    <w:rsid w:val="004E3549"/>
    <w:rsid w:val="004F44D5"/>
    <w:rsid w:val="00527D5A"/>
    <w:rsid w:val="0055732D"/>
    <w:rsid w:val="00562FE6"/>
    <w:rsid w:val="00606350"/>
    <w:rsid w:val="0061045B"/>
    <w:rsid w:val="00615F6C"/>
    <w:rsid w:val="0062570E"/>
    <w:rsid w:val="00673D74"/>
    <w:rsid w:val="006B780C"/>
    <w:rsid w:val="007061DC"/>
    <w:rsid w:val="007154AB"/>
    <w:rsid w:val="00721608"/>
    <w:rsid w:val="007766A1"/>
    <w:rsid w:val="00796EC3"/>
    <w:rsid w:val="007A6485"/>
    <w:rsid w:val="007B7E5D"/>
    <w:rsid w:val="007F6EEE"/>
    <w:rsid w:val="00821154"/>
    <w:rsid w:val="008476BA"/>
    <w:rsid w:val="00867EAB"/>
    <w:rsid w:val="008A19E2"/>
    <w:rsid w:val="008A4A56"/>
    <w:rsid w:val="008B060E"/>
    <w:rsid w:val="008F4221"/>
    <w:rsid w:val="009179CB"/>
    <w:rsid w:val="009C3657"/>
    <w:rsid w:val="009F7215"/>
    <w:rsid w:val="00A279F8"/>
    <w:rsid w:val="00A3089A"/>
    <w:rsid w:val="00A473E9"/>
    <w:rsid w:val="00A516FC"/>
    <w:rsid w:val="00A7483E"/>
    <w:rsid w:val="00A92AC9"/>
    <w:rsid w:val="00A92E7E"/>
    <w:rsid w:val="00A977FB"/>
    <w:rsid w:val="00AB3C93"/>
    <w:rsid w:val="00AF7599"/>
    <w:rsid w:val="00B95527"/>
    <w:rsid w:val="00C019B1"/>
    <w:rsid w:val="00C24567"/>
    <w:rsid w:val="00CD65E9"/>
    <w:rsid w:val="00CF3C76"/>
    <w:rsid w:val="00D636F3"/>
    <w:rsid w:val="00D93180"/>
    <w:rsid w:val="00DA72AF"/>
    <w:rsid w:val="00DC0B01"/>
    <w:rsid w:val="00E01C0E"/>
    <w:rsid w:val="00E03DA4"/>
    <w:rsid w:val="00E144C6"/>
    <w:rsid w:val="00E22109"/>
    <w:rsid w:val="00E6420E"/>
    <w:rsid w:val="00F86F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8810B"/>
  <w15:chartTrackingRefBased/>
  <w15:docId w15:val="{07438FF1-1ED7-4E1C-A2D1-21598494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70E"/>
    <w:pPr>
      <w:keepNext/>
      <w:keepLines/>
      <w:spacing w:before="240" w:after="0"/>
      <w:outlineLvl w:val="0"/>
    </w:pPr>
    <w:rPr>
      <w:rFonts w:ascii="Century Gothic" w:eastAsiaTheme="majorEastAsia" w:hAnsi="Century Gothic" w:cstheme="majorBidi"/>
      <w:b/>
      <w:color w:val="3B3838" w:themeColor="background2" w:themeShade="40"/>
      <w:sz w:val="24"/>
      <w:szCs w:val="32"/>
    </w:rPr>
  </w:style>
  <w:style w:type="paragraph" w:styleId="Heading2">
    <w:name w:val="heading 2"/>
    <w:basedOn w:val="Normal"/>
    <w:next w:val="Normal"/>
    <w:link w:val="Heading2Char"/>
    <w:uiPriority w:val="9"/>
    <w:unhideWhenUsed/>
    <w:qFormat/>
    <w:rsid w:val="0062570E"/>
    <w:pPr>
      <w:keepNext/>
      <w:keepLines/>
      <w:spacing w:before="40" w:after="0"/>
      <w:outlineLvl w:val="1"/>
    </w:pPr>
    <w:rPr>
      <w:rFonts w:ascii="Century Gothic" w:eastAsiaTheme="majorEastAsia" w:hAnsi="Century Gothic" w:cstheme="majorBidi"/>
      <w:b/>
      <w:color w:val="3B3838" w:themeColor="background2" w:themeShade="40"/>
      <w:sz w:val="20"/>
      <w:szCs w:val="26"/>
    </w:rPr>
  </w:style>
  <w:style w:type="paragraph" w:styleId="Heading3">
    <w:name w:val="heading 3"/>
    <w:basedOn w:val="Normal"/>
    <w:next w:val="Normal"/>
    <w:link w:val="Heading3Char"/>
    <w:uiPriority w:val="9"/>
    <w:unhideWhenUsed/>
    <w:qFormat/>
    <w:rsid w:val="00335229"/>
    <w:pPr>
      <w:keepNext/>
      <w:keepLines/>
      <w:spacing w:before="40" w:after="0"/>
      <w:ind w:left="72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E3B"/>
    <w:pPr>
      <w:ind w:left="720"/>
      <w:contextualSpacing/>
    </w:pPr>
  </w:style>
  <w:style w:type="character" w:styleId="Hyperlink">
    <w:name w:val="Hyperlink"/>
    <w:basedOn w:val="DefaultParagraphFont"/>
    <w:uiPriority w:val="99"/>
    <w:unhideWhenUsed/>
    <w:rsid w:val="00323AAD"/>
    <w:rPr>
      <w:color w:val="0563C1" w:themeColor="hyperlink"/>
      <w:u w:val="single"/>
    </w:rPr>
  </w:style>
  <w:style w:type="character" w:styleId="UnresolvedMention">
    <w:name w:val="Unresolved Mention"/>
    <w:basedOn w:val="DefaultParagraphFont"/>
    <w:uiPriority w:val="99"/>
    <w:semiHidden/>
    <w:unhideWhenUsed/>
    <w:rsid w:val="00323AAD"/>
    <w:rPr>
      <w:color w:val="605E5C"/>
      <w:shd w:val="clear" w:color="auto" w:fill="E1DFDD"/>
    </w:rPr>
  </w:style>
  <w:style w:type="paragraph" w:styleId="Header">
    <w:name w:val="header"/>
    <w:basedOn w:val="Normal"/>
    <w:link w:val="HeaderChar"/>
    <w:uiPriority w:val="99"/>
    <w:unhideWhenUsed/>
    <w:rsid w:val="00323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AAD"/>
  </w:style>
  <w:style w:type="paragraph" w:styleId="Footer">
    <w:name w:val="footer"/>
    <w:basedOn w:val="Normal"/>
    <w:link w:val="FooterChar"/>
    <w:uiPriority w:val="99"/>
    <w:unhideWhenUsed/>
    <w:rsid w:val="00323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AAD"/>
  </w:style>
  <w:style w:type="paragraph" w:styleId="NoSpacing">
    <w:name w:val="No Spacing"/>
    <w:uiPriority w:val="1"/>
    <w:qFormat/>
    <w:rsid w:val="00486B1B"/>
    <w:pPr>
      <w:spacing w:after="0" w:line="240" w:lineRule="auto"/>
    </w:pPr>
  </w:style>
  <w:style w:type="character" w:customStyle="1" w:styleId="Heading1Char">
    <w:name w:val="Heading 1 Char"/>
    <w:basedOn w:val="DefaultParagraphFont"/>
    <w:link w:val="Heading1"/>
    <w:uiPriority w:val="9"/>
    <w:rsid w:val="0062570E"/>
    <w:rPr>
      <w:rFonts w:ascii="Century Gothic" w:eastAsiaTheme="majorEastAsia" w:hAnsi="Century Gothic" w:cstheme="majorBidi"/>
      <w:b/>
      <w:color w:val="3B3838" w:themeColor="background2" w:themeShade="40"/>
      <w:sz w:val="24"/>
      <w:szCs w:val="32"/>
    </w:rPr>
  </w:style>
  <w:style w:type="character" w:customStyle="1" w:styleId="Heading2Char">
    <w:name w:val="Heading 2 Char"/>
    <w:basedOn w:val="DefaultParagraphFont"/>
    <w:link w:val="Heading2"/>
    <w:uiPriority w:val="9"/>
    <w:rsid w:val="0062570E"/>
    <w:rPr>
      <w:rFonts w:ascii="Century Gothic" w:eastAsiaTheme="majorEastAsia" w:hAnsi="Century Gothic" w:cstheme="majorBidi"/>
      <w:b/>
      <w:color w:val="3B3838" w:themeColor="background2" w:themeShade="40"/>
      <w:sz w:val="20"/>
      <w:szCs w:val="26"/>
    </w:rPr>
  </w:style>
  <w:style w:type="character" w:customStyle="1" w:styleId="Heading3Char">
    <w:name w:val="Heading 3 Char"/>
    <w:basedOn w:val="DefaultParagraphFont"/>
    <w:link w:val="Heading3"/>
    <w:uiPriority w:val="9"/>
    <w:rsid w:val="00335229"/>
    <w:rPr>
      <w:rFonts w:asciiTheme="majorHAnsi" w:eastAsiaTheme="majorEastAsia" w:hAnsiTheme="majorHAns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526035">
      <w:bodyDiv w:val="1"/>
      <w:marLeft w:val="0"/>
      <w:marRight w:val="0"/>
      <w:marTop w:val="0"/>
      <w:marBottom w:val="0"/>
      <w:divBdr>
        <w:top w:val="none" w:sz="0" w:space="0" w:color="auto"/>
        <w:left w:val="none" w:sz="0" w:space="0" w:color="auto"/>
        <w:bottom w:val="none" w:sz="0" w:space="0" w:color="auto"/>
        <w:right w:val="none" w:sz="0" w:space="0" w:color="auto"/>
      </w:divBdr>
    </w:div>
    <w:div w:id="1167667921">
      <w:bodyDiv w:val="1"/>
      <w:marLeft w:val="0"/>
      <w:marRight w:val="0"/>
      <w:marTop w:val="0"/>
      <w:marBottom w:val="0"/>
      <w:divBdr>
        <w:top w:val="none" w:sz="0" w:space="0" w:color="auto"/>
        <w:left w:val="none" w:sz="0" w:space="0" w:color="auto"/>
        <w:bottom w:val="none" w:sz="0" w:space="0" w:color="auto"/>
        <w:right w:val="none" w:sz="0" w:space="0" w:color="auto"/>
      </w:divBdr>
    </w:div>
    <w:div w:id="1578131900">
      <w:bodyDiv w:val="1"/>
      <w:marLeft w:val="0"/>
      <w:marRight w:val="0"/>
      <w:marTop w:val="0"/>
      <w:marBottom w:val="0"/>
      <w:divBdr>
        <w:top w:val="none" w:sz="0" w:space="0" w:color="auto"/>
        <w:left w:val="none" w:sz="0" w:space="0" w:color="auto"/>
        <w:bottom w:val="none" w:sz="0" w:space="0" w:color="auto"/>
        <w:right w:val="none" w:sz="0" w:space="0" w:color="auto"/>
      </w:divBdr>
    </w:div>
    <w:div w:id="1634368361">
      <w:bodyDiv w:val="1"/>
      <w:marLeft w:val="0"/>
      <w:marRight w:val="0"/>
      <w:marTop w:val="0"/>
      <w:marBottom w:val="0"/>
      <w:divBdr>
        <w:top w:val="none" w:sz="0" w:space="0" w:color="auto"/>
        <w:left w:val="none" w:sz="0" w:space="0" w:color="auto"/>
        <w:bottom w:val="none" w:sz="0" w:space="0" w:color="auto"/>
        <w:right w:val="none" w:sz="0" w:space="0" w:color="auto"/>
      </w:divBdr>
    </w:div>
    <w:div w:id="186509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meshraj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hemeshraj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17B3F-9EEA-4AD8-99E4-6AD2A2AF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Shemesh Rajan</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Shemesh Rajan</dc:title>
  <dc:subject>0426854851 Shemeshrajan@gmail.com</dc:subject>
  <dc:creator>Shemesh Rajan</dc:creator>
  <cp:keywords/>
  <dc:description/>
  <cp:lastModifiedBy>Shemesh Rajan</cp:lastModifiedBy>
  <cp:revision>34</cp:revision>
  <dcterms:created xsi:type="dcterms:W3CDTF">2023-04-12T04:19:00Z</dcterms:created>
  <dcterms:modified xsi:type="dcterms:W3CDTF">2024-08-11T23:07:00Z</dcterms:modified>
</cp:coreProperties>
</file>